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ABF2" w14:textId="77777777"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14:paraId="5B06315D" w14:textId="77777777"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14:paraId="17A09D72" w14:textId="77777777"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14:paraId="07C4DE08" w14:textId="77777777" w:rsidR="001A4BF2" w:rsidRPr="001B6DD0" w:rsidRDefault="001A4BF2" w:rsidP="004957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86948D" w14:textId="5D53E6A7"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4467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1695">
        <w:rPr>
          <w:rFonts w:ascii="Times New Roman" w:eastAsia="Times New Roman" w:hAnsi="Times New Roman"/>
          <w:sz w:val="24"/>
          <w:szCs w:val="24"/>
          <w:lang w:eastAsia="ru-RU"/>
        </w:rPr>
        <w:t>(ПРОЕКТ)</w:t>
      </w:r>
    </w:p>
    <w:p w14:paraId="13FDAF2E" w14:textId="77777777" w:rsidR="00122EB2" w:rsidRPr="001B6DD0" w:rsidRDefault="00122EB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3635E8" w14:textId="77731BEA" w:rsidR="001A4BF2" w:rsidRPr="001B6DD0" w:rsidRDefault="00851695" w:rsidP="007F2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п. </w:t>
      </w:r>
      <w:proofErr w:type="spellStart"/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Ильичево</w:t>
      </w:r>
      <w:proofErr w:type="spellEnd"/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4675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D08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</w:t>
      </w:r>
    </w:p>
    <w:p w14:paraId="68BEAF9D" w14:textId="77777777" w:rsidR="001A4BF2" w:rsidRPr="001B6DD0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6640BEC" w14:textId="77777777" w:rsidR="001A4BF2" w:rsidRPr="001B6DD0" w:rsidRDefault="001A4BF2" w:rsidP="00250413">
      <w:pPr>
        <w:spacing w:after="0" w:line="240" w:lineRule="auto"/>
        <w:ind w:right="28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165-вн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B6DD0" w:rsidRPr="001B6DD0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и условиях приватизации муниципального имущества муниципального образования «Ильичевский сельсовет»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772A6088" w14:textId="77777777"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C62EBA" w14:textId="0C7AB6CB" w:rsidR="001A4BF2" w:rsidRPr="001B6DD0" w:rsidRDefault="004A1DDC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Протест Прокуратуры Шушенского района </w:t>
      </w:r>
      <w:r w:rsidR="0080180B">
        <w:rPr>
          <w:rFonts w:ascii="Times New Roman" w:eastAsia="Times New Roman" w:hAnsi="Times New Roman"/>
          <w:sz w:val="24"/>
          <w:szCs w:val="24"/>
          <w:lang w:eastAsia="ru-RU"/>
        </w:rPr>
        <w:t xml:space="preserve">от 07.05.2025г № 7-02-2025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решение Ильичевского сельского Совета депутатов от </w:t>
      </w:r>
      <w:r w:rsidR="0080180B">
        <w:rPr>
          <w:rFonts w:ascii="Times New Roman" w:eastAsia="Times New Roman" w:hAnsi="Times New Roman"/>
          <w:sz w:val="24"/>
          <w:szCs w:val="24"/>
          <w:lang w:eastAsia="ru-RU"/>
        </w:rPr>
        <w:t>24.08.2020 №165-вн «</w:t>
      </w:r>
      <w:r w:rsidR="0080180B" w:rsidRPr="001B6DD0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и условиях приватизации муниципального имущества муниципального образования «Ильичевский сельсовет</w:t>
      </w:r>
      <w:r w:rsidR="0080180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 в</w:t>
      </w:r>
      <w:r w:rsidR="00446754" w:rsidRPr="00446754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Федеральным законом от 21.12.2001 № 178-ФЗ «О внесении изменений в Федеральный закон «О приватизации государственного и муниципального имущества»</w:t>
      </w:r>
      <w:r w:rsidR="0044675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51695" w:rsidRPr="008516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1695" w:rsidRPr="00446754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</w:t>
      </w:r>
      <w:r w:rsidR="0085169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851695" w:rsidRPr="004467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51695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851695" w:rsidRPr="0044675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51695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851695" w:rsidRPr="0044675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51695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="00851695" w:rsidRPr="00446754">
        <w:rPr>
          <w:rFonts w:ascii="Times New Roman" w:eastAsia="Times New Roman" w:hAnsi="Times New Roman"/>
          <w:sz w:val="24"/>
          <w:szCs w:val="24"/>
          <w:lang w:eastAsia="ru-RU"/>
        </w:rPr>
        <w:t>-ФЗ «О внесении изменений в Федеральный закон «О приватизации государственного и муниципального имущества»</w:t>
      </w:r>
      <w:r w:rsidR="00851695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отдельные законодательные акты Российской Федерации»,</w:t>
      </w:r>
      <w:r w:rsidR="00EC2827" w:rsidRPr="00EC28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статьями 48,49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Ильичевского сельсовета</w:t>
      </w:r>
    </w:p>
    <w:p w14:paraId="60FB7002" w14:textId="77777777"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04DFC9" w14:textId="77777777" w:rsidR="001A4BF2" w:rsidRPr="001B6DD0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14:paraId="3B09DA71" w14:textId="77777777"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0DF247" w14:textId="77777777"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</w:t>
      </w:r>
      <w:r w:rsidR="001B6DD0" w:rsidRPr="001B6DD0">
        <w:rPr>
          <w:rFonts w:ascii="Times New Roman" w:eastAsia="Times New Roman" w:hAnsi="Times New Roman"/>
          <w:sz w:val="24"/>
          <w:szCs w:val="24"/>
          <w:lang w:eastAsia="ru-RU"/>
        </w:rPr>
        <w:t>от 24.08.2020г. № 165-вн «</w:t>
      </w:r>
      <w:r w:rsidR="001B6DD0" w:rsidRPr="001B6DD0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и условиях приватизации муниципального имущества муниципального образования «Ильичевский сельсовет»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14:paraId="76034DCA" w14:textId="77777777" w:rsidR="004A1DDC" w:rsidRDefault="00122A05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4A1DDC">
        <w:rPr>
          <w:rFonts w:ascii="Times New Roman" w:eastAsia="Times New Roman" w:hAnsi="Times New Roman"/>
          <w:sz w:val="24"/>
          <w:szCs w:val="24"/>
          <w:lang w:eastAsia="ru-RU"/>
        </w:rPr>
        <w:t>Пункт 3.1. Порядка изложить в следующей редакции:</w:t>
      </w:r>
    </w:p>
    <w:p w14:paraId="0917D2D6" w14:textId="3D7A9B61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>3.1. Используются следующие способы приватизации муниципального имущества:</w:t>
      </w:r>
    </w:p>
    <w:p w14:paraId="7200161C" w14:textId="77777777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преобразование унитарного предприятия в открытое акционерное общество;</w:t>
      </w:r>
    </w:p>
    <w:p w14:paraId="085D1D1F" w14:textId="2A2AE8F0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-  продажа муниципального имущества на аукционе;</w:t>
      </w:r>
    </w:p>
    <w:p w14:paraId="7732E5EE" w14:textId="6B39F9A4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продажа акций открытых акционерных обществ на специализированном аукционе;</w:t>
      </w:r>
    </w:p>
    <w:p w14:paraId="76ABDA16" w14:textId="4B370971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-  продажа муниципального имущества на конкурсе;</w:t>
      </w:r>
    </w:p>
    <w:p w14:paraId="0E059777" w14:textId="5C5109CD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>- продажа муниципального имущества посредством публичного предложения;</w:t>
      </w:r>
    </w:p>
    <w:p w14:paraId="07907551" w14:textId="617EE007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-  продажа муниципального имущества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минимально допустимой цене</w:t>
      </w: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BF16A09" w14:textId="1D1291AA" w:rsidR="004A1DDC" w:rsidRPr="004A1DDC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- внесение муниципального имущества в качестве вклада в уставные капиталы открытых акционерных обществ;</w:t>
      </w:r>
    </w:p>
    <w:p w14:paraId="0311D75B" w14:textId="05ECDF2A" w:rsidR="002552D9" w:rsidRDefault="004A1DDC" w:rsidP="004A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продажа акций открытых акционерных обществ по результатам доверительного управления.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5E7F822B" w14:textId="77777777"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2. Контроль за исполнением решения возложить на</w:t>
      </w:r>
      <w:r w:rsidR="00080579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</w:t>
      </w:r>
      <w:r w:rsidR="00972DB7" w:rsidRPr="001B6DD0">
        <w:rPr>
          <w:rFonts w:ascii="Times New Roman" w:eastAsia="Times New Roman" w:hAnsi="Times New Roman"/>
          <w:sz w:val="24"/>
          <w:szCs w:val="24"/>
          <w:lang w:eastAsia="ru-RU"/>
        </w:rPr>
        <w:t>ную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по экономике, финансам и бюджету.</w:t>
      </w:r>
    </w:p>
    <w:p w14:paraId="5CB189BB" w14:textId="77777777" w:rsidR="00794B17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2D2171" w:rsidRPr="001B6DD0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вступают в силу после опубликования в газете «Ильичевские ведомости»</w:t>
      </w:r>
      <w:r w:rsidR="00794B17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1FDC12C" w14:textId="77777777" w:rsidR="002D2171" w:rsidRPr="001B6DD0" w:rsidRDefault="002D2171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E88097" w14:textId="32227BD2" w:rsidR="001A4BF2" w:rsidRPr="001B6DD0" w:rsidRDefault="001A4BF2" w:rsidP="00EC2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1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A1DD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7C83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М.А. </w:t>
      </w:r>
      <w:r w:rsidR="004A1DDC">
        <w:rPr>
          <w:rFonts w:ascii="Times New Roman" w:eastAsia="Times New Roman" w:hAnsi="Times New Roman"/>
          <w:sz w:val="24"/>
          <w:szCs w:val="24"/>
          <w:lang w:eastAsia="ru-RU"/>
        </w:rPr>
        <w:t>Лысова</w:t>
      </w:r>
    </w:p>
    <w:p w14:paraId="5899DEE5" w14:textId="77777777"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08E051" w14:textId="77777777" w:rsidR="001A4BF2" w:rsidRPr="001B6DD0" w:rsidRDefault="001A4BF2" w:rsidP="00EC2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5D31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И.А. Меркель</w:t>
      </w:r>
    </w:p>
    <w:p w14:paraId="49925732" w14:textId="77777777" w:rsidR="00E6230F" w:rsidRPr="001B6DD0" w:rsidRDefault="00E6230F" w:rsidP="00EC282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E6230F" w:rsidRPr="001B6DD0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1417" w14:textId="77777777" w:rsidR="00844C87" w:rsidRDefault="00844C87" w:rsidP="00802B62">
      <w:pPr>
        <w:spacing w:after="0" w:line="240" w:lineRule="auto"/>
      </w:pPr>
      <w:r>
        <w:separator/>
      </w:r>
    </w:p>
  </w:endnote>
  <w:endnote w:type="continuationSeparator" w:id="0">
    <w:p w14:paraId="33CD2587" w14:textId="77777777" w:rsidR="00844C87" w:rsidRDefault="00844C87" w:rsidP="0080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1293" w14:textId="77777777" w:rsidR="00844C87" w:rsidRDefault="00844C87" w:rsidP="00802B62">
      <w:pPr>
        <w:spacing w:after="0" w:line="240" w:lineRule="auto"/>
      </w:pPr>
      <w:r>
        <w:separator/>
      </w:r>
    </w:p>
  </w:footnote>
  <w:footnote w:type="continuationSeparator" w:id="0">
    <w:p w14:paraId="777283EE" w14:textId="77777777" w:rsidR="00844C87" w:rsidRDefault="00844C87" w:rsidP="0080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2162"/>
    <w:multiLevelType w:val="multilevel"/>
    <w:tmpl w:val="A6B26A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0E2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686"/>
    <w:rsid w:val="00072727"/>
    <w:rsid w:val="00072C0D"/>
    <w:rsid w:val="00075AB5"/>
    <w:rsid w:val="0007608F"/>
    <w:rsid w:val="000767D6"/>
    <w:rsid w:val="00076903"/>
    <w:rsid w:val="00076F66"/>
    <w:rsid w:val="000773D6"/>
    <w:rsid w:val="0008001A"/>
    <w:rsid w:val="00080132"/>
    <w:rsid w:val="00080187"/>
    <w:rsid w:val="000801C3"/>
    <w:rsid w:val="000803AF"/>
    <w:rsid w:val="00080579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1D4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053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05"/>
    <w:rsid w:val="00122AE1"/>
    <w:rsid w:val="00122EB2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3577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6DD0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97D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2DC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64D2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679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41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2D9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171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8FC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4FB1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4F67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88D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1E50"/>
    <w:rsid w:val="003F2B95"/>
    <w:rsid w:val="003F2BEB"/>
    <w:rsid w:val="003F2D90"/>
    <w:rsid w:val="003F2FD5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7D7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8CA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754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DDC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E09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070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492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172"/>
    <w:rsid w:val="005D33AE"/>
    <w:rsid w:val="005D40D4"/>
    <w:rsid w:val="005D4146"/>
    <w:rsid w:val="005D4AAD"/>
    <w:rsid w:val="005D58CE"/>
    <w:rsid w:val="005D5D59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0C57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C76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669F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64F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09BE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7A3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4AEA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447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5DE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1DC4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4B17"/>
    <w:rsid w:val="00795156"/>
    <w:rsid w:val="0079541E"/>
    <w:rsid w:val="007959ED"/>
    <w:rsid w:val="00795E7D"/>
    <w:rsid w:val="00796171"/>
    <w:rsid w:val="00796279"/>
    <w:rsid w:val="00796846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3FF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840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D46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80B"/>
    <w:rsid w:val="00801C2F"/>
    <w:rsid w:val="00801E40"/>
    <w:rsid w:val="00801F71"/>
    <w:rsid w:val="00802185"/>
    <w:rsid w:val="00802287"/>
    <w:rsid w:val="00802B62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2E4"/>
    <w:rsid w:val="0082271E"/>
    <w:rsid w:val="008228F9"/>
    <w:rsid w:val="00822FE6"/>
    <w:rsid w:val="008231F8"/>
    <w:rsid w:val="00823A18"/>
    <w:rsid w:val="00823FD2"/>
    <w:rsid w:val="00824744"/>
    <w:rsid w:val="008254A6"/>
    <w:rsid w:val="00825DAD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C87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95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54F"/>
    <w:rsid w:val="008E1743"/>
    <w:rsid w:val="008E1B67"/>
    <w:rsid w:val="008E2414"/>
    <w:rsid w:val="008E2466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1C6E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2DB7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44E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152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5E49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069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25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4D77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87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302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2473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3F1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DF5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BC7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011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412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73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4E2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19E9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BDB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827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0BED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672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6FAE"/>
  <w15:docId w15:val="{C109A9AD-0CA2-4BD5-B344-D6DFF836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802B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802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02B62"/>
    <w:rPr>
      <w:vertAlign w:val="superscript"/>
    </w:rPr>
  </w:style>
  <w:style w:type="character" w:styleId="a9">
    <w:name w:val="Hyperlink"/>
    <w:basedOn w:val="a0"/>
    <w:uiPriority w:val="99"/>
    <w:unhideWhenUsed/>
    <w:rsid w:val="00B7106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3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38C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3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38CA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93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Honor</cp:lastModifiedBy>
  <cp:revision>39</cp:revision>
  <cp:lastPrinted>2025-06-09T07:26:00Z</cp:lastPrinted>
  <dcterms:created xsi:type="dcterms:W3CDTF">2020-04-07T03:34:00Z</dcterms:created>
  <dcterms:modified xsi:type="dcterms:W3CDTF">2025-06-09T07:26:00Z</dcterms:modified>
</cp:coreProperties>
</file>