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F5B" w:rsidRPr="00265509" w:rsidRDefault="00717F5B" w:rsidP="00AA1885">
      <w:pPr>
        <w:jc w:val="center"/>
      </w:pPr>
      <w:r w:rsidRPr="00265509">
        <w:t>КРАСНОЯРСКИЙ КРАЙ</w:t>
      </w:r>
    </w:p>
    <w:p w:rsidR="00717F5B" w:rsidRPr="00265509" w:rsidRDefault="00717F5B" w:rsidP="00AA1885">
      <w:pPr>
        <w:jc w:val="center"/>
      </w:pPr>
      <w:r w:rsidRPr="00265509">
        <w:t>ШУШЕНСКИЙ РАЙОН</w:t>
      </w:r>
    </w:p>
    <w:p w:rsidR="00717F5B" w:rsidRPr="00265509" w:rsidRDefault="00717F5B" w:rsidP="00AA1885">
      <w:pPr>
        <w:jc w:val="center"/>
      </w:pPr>
      <w:r w:rsidRPr="00265509">
        <w:t>ИЛЬИЧЕВСКИЙ СЕЛЬСКИЙ СОВЕТ ДЕПУТАТОВ</w:t>
      </w:r>
    </w:p>
    <w:p w:rsidR="00717F5B" w:rsidRPr="00265509" w:rsidRDefault="00717F5B" w:rsidP="00AA1885">
      <w:pPr>
        <w:jc w:val="center"/>
      </w:pPr>
    </w:p>
    <w:p w:rsidR="00717F5B" w:rsidRPr="00265509" w:rsidRDefault="00717F5B" w:rsidP="00AA1885">
      <w:pPr>
        <w:jc w:val="center"/>
      </w:pPr>
      <w:r w:rsidRPr="00265509">
        <w:t>РЕШЕНИЕ</w:t>
      </w:r>
      <w:r w:rsidR="00BE14F5">
        <w:t xml:space="preserve"> </w:t>
      </w:r>
    </w:p>
    <w:p w:rsidR="00717F5B" w:rsidRPr="00265509" w:rsidRDefault="00717F5B" w:rsidP="00AA1885">
      <w:pPr>
        <w:tabs>
          <w:tab w:val="left" w:pos="3840"/>
        </w:tabs>
        <w:jc w:val="center"/>
      </w:pPr>
    </w:p>
    <w:p w:rsidR="00717F5B" w:rsidRPr="00265509" w:rsidRDefault="004B1E77" w:rsidP="00AA1885">
      <w:pPr>
        <w:jc w:val="center"/>
      </w:pPr>
      <w:r>
        <w:t>07</w:t>
      </w:r>
      <w:r w:rsidR="00717F5B" w:rsidRPr="00265509">
        <w:t>.</w:t>
      </w:r>
      <w:r w:rsidR="00BE14F5">
        <w:t>0</w:t>
      </w:r>
      <w:r>
        <w:t>6</w:t>
      </w:r>
      <w:r w:rsidR="00717F5B" w:rsidRPr="00265509">
        <w:t>.202</w:t>
      </w:r>
      <w:r w:rsidR="00BE14F5">
        <w:t>3</w:t>
      </w:r>
      <w:r w:rsidR="00717F5B" w:rsidRPr="00265509">
        <w:t>г.                                            п. Ильич</w:t>
      </w:r>
      <w:r w:rsidR="00504E81">
        <w:t>е</w:t>
      </w:r>
      <w:r w:rsidR="00717F5B" w:rsidRPr="00265509">
        <w:t xml:space="preserve">во                           </w:t>
      </w:r>
      <w:r w:rsidR="00210BD9">
        <w:t xml:space="preserve">  </w:t>
      </w:r>
      <w:r w:rsidR="00717F5B" w:rsidRPr="00265509">
        <w:t xml:space="preserve">                   № </w:t>
      </w:r>
      <w:r>
        <w:t>150-вн</w:t>
      </w:r>
    </w:p>
    <w:p w:rsidR="00717F5B" w:rsidRPr="00265509" w:rsidRDefault="00717F5B" w:rsidP="00AA1885">
      <w:pPr>
        <w:jc w:val="both"/>
        <w:rPr>
          <w:b/>
          <w:bCs/>
        </w:rPr>
      </w:pPr>
    </w:p>
    <w:p w:rsidR="00717F5B" w:rsidRPr="00265509" w:rsidRDefault="00BE14F5" w:rsidP="00BE14F5">
      <w:pPr>
        <w:ind w:right="3260"/>
        <w:jc w:val="both"/>
        <w:rPr>
          <w:bCs/>
          <w:color w:val="000000"/>
        </w:rPr>
      </w:pPr>
      <w:r w:rsidRPr="00BE14F5">
        <w:rPr>
          <w:bCs/>
          <w:color w:val="000000"/>
        </w:rPr>
        <w:t xml:space="preserve">О внесении изменений и дополнений в Решение Ильичевского сельского Совета депутатов от </w:t>
      </w:r>
      <w:r>
        <w:rPr>
          <w:bCs/>
          <w:color w:val="000000"/>
        </w:rPr>
        <w:t>27</w:t>
      </w:r>
      <w:r w:rsidRPr="00BE14F5">
        <w:rPr>
          <w:bCs/>
          <w:color w:val="000000"/>
        </w:rPr>
        <w:t>.</w:t>
      </w:r>
      <w:r>
        <w:rPr>
          <w:bCs/>
          <w:color w:val="000000"/>
        </w:rPr>
        <w:t>12</w:t>
      </w:r>
      <w:r w:rsidRPr="00BE14F5">
        <w:rPr>
          <w:bCs/>
          <w:color w:val="000000"/>
        </w:rPr>
        <w:t>.20</w:t>
      </w:r>
      <w:r>
        <w:rPr>
          <w:bCs/>
          <w:color w:val="000000"/>
        </w:rPr>
        <w:t>21</w:t>
      </w:r>
      <w:r w:rsidRPr="00BE14F5">
        <w:rPr>
          <w:bCs/>
          <w:color w:val="000000"/>
        </w:rPr>
        <w:t xml:space="preserve">г. № </w:t>
      </w:r>
      <w:r>
        <w:rPr>
          <w:bCs/>
          <w:color w:val="000000"/>
        </w:rPr>
        <w:t>91</w:t>
      </w:r>
      <w:r w:rsidRPr="00BE14F5">
        <w:rPr>
          <w:bCs/>
          <w:color w:val="000000"/>
        </w:rPr>
        <w:t xml:space="preserve"> </w:t>
      </w:r>
      <w:r>
        <w:rPr>
          <w:bCs/>
          <w:color w:val="000000"/>
        </w:rPr>
        <w:t>«</w:t>
      </w:r>
      <w:r w:rsidR="00717F5B" w:rsidRPr="00265509">
        <w:rPr>
          <w:bCs/>
          <w:color w:val="000000"/>
        </w:rPr>
        <w:t xml:space="preserve">Об утверждении Положения </w:t>
      </w:r>
      <w:bookmarkStart w:id="0" w:name="_Hlk77671647"/>
      <w:r w:rsidR="00717F5B" w:rsidRPr="00265509">
        <w:rPr>
          <w:bCs/>
          <w:color w:val="000000"/>
        </w:rPr>
        <w:t xml:space="preserve">о муниципальном </w:t>
      </w:r>
      <w:bookmarkStart w:id="1" w:name="_Hlk77686366"/>
      <w:r>
        <w:rPr>
          <w:bCs/>
          <w:color w:val="000000"/>
        </w:rPr>
        <w:t xml:space="preserve">контроле </w:t>
      </w:r>
      <w:r w:rsidR="003E2A72" w:rsidRPr="00265509">
        <w:rPr>
          <w:bCs/>
          <w:color w:val="000000"/>
        </w:rPr>
        <w:t>в сфере благоустройства</w:t>
      </w:r>
      <w:r w:rsidR="00717F5B" w:rsidRPr="00265509">
        <w:rPr>
          <w:bCs/>
          <w:color w:val="000000"/>
        </w:rPr>
        <w:t xml:space="preserve"> </w:t>
      </w:r>
      <w:bookmarkEnd w:id="0"/>
      <w:r w:rsidR="003E2A72" w:rsidRPr="00265509">
        <w:rPr>
          <w:bCs/>
          <w:color w:val="000000"/>
        </w:rPr>
        <w:t xml:space="preserve">на территории </w:t>
      </w:r>
      <w:r w:rsidR="00717F5B" w:rsidRPr="00265509">
        <w:rPr>
          <w:bCs/>
          <w:color w:val="000000"/>
        </w:rPr>
        <w:t xml:space="preserve">муниципального образования </w:t>
      </w:r>
      <w:r w:rsidR="003E2A72" w:rsidRPr="00265509">
        <w:rPr>
          <w:bCs/>
          <w:color w:val="000000"/>
        </w:rPr>
        <w:t>«</w:t>
      </w:r>
      <w:r w:rsidR="00717F5B" w:rsidRPr="00265509">
        <w:rPr>
          <w:bCs/>
          <w:color w:val="000000"/>
        </w:rPr>
        <w:t>Ильичевский сельсовет</w:t>
      </w:r>
      <w:r w:rsidR="003E2A72" w:rsidRPr="00265509">
        <w:rPr>
          <w:bCs/>
          <w:color w:val="000000"/>
        </w:rPr>
        <w:t>»</w:t>
      </w:r>
    </w:p>
    <w:p w:rsidR="00717F5B" w:rsidRPr="00265509" w:rsidRDefault="00717F5B" w:rsidP="00AA1885">
      <w:pPr>
        <w:jc w:val="both"/>
        <w:rPr>
          <w:bCs/>
          <w:color w:val="000000"/>
        </w:rPr>
      </w:pPr>
    </w:p>
    <w:bookmarkEnd w:id="1"/>
    <w:p w:rsidR="00717F5B" w:rsidRPr="00265509" w:rsidRDefault="00BE14F5" w:rsidP="00AA1885">
      <w:pPr>
        <w:shd w:val="clear" w:color="auto" w:fill="FFFFFF"/>
        <w:ind w:firstLine="709"/>
        <w:jc w:val="both"/>
        <w:rPr>
          <w:bCs/>
          <w:color w:val="000000"/>
        </w:rPr>
      </w:pPr>
      <w:proofErr w:type="gramStart"/>
      <w:r>
        <w:rPr>
          <w:color w:val="000000"/>
        </w:rPr>
        <w:t>Рассмотрев протест Прокуратуры Шушенского района № 7-02-2023 от 18.04.2023г на решение Ильичев</w:t>
      </w:r>
      <w:r w:rsidR="00C6662C">
        <w:rPr>
          <w:color w:val="000000"/>
        </w:rPr>
        <w:t xml:space="preserve">ского сельского Совета депутатов </w:t>
      </w:r>
      <w:r w:rsidR="00C6662C" w:rsidRPr="00BE14F5">
        <w:rPr>
          <w:bCs/>
          <w:color w:val="000000"/>
        </w:rPr>
        <w:t xml:space="preserve">от </w:t>
      </w:r>
      <w:r w:rsidR="00C6662C">
        <w:rPr>
          <w:bCs/>
          <w:color w:val="000000"/>
        </w:rPr>
        <w:t>27</w:t>
      </w:r>
      <w:r w:rsidR="00C6662C" w:rsidRPr="00BE14F5">
        <w:rPr>
          <w:bCs/>
          <w:color w:val="000000"/>
        </w:rPr>
        <w:t>.</w:t>
      </w:r>
      <w:r w:rsidR="00C6662C">
        <w:rPr>
          <w:bCs/>
          <w:color w:val="000000"/>
        </w:rPr>
        <w:t>12</w:t>
      </w:r>
      <w:r w:rsidR="00C6662C" w:rsidRPr="00BE14F5">
        <w:rPr>
          <w:bCs/>
          <w:color w:val="000000"/>
        </w:rPr>
        <w:t>.20</w:t>
      </w:r>
      <w:r w:rsidR="00C6662C">
        <w:rPr>
          <w:bCs/>
          <w:color w:val="000000"/>
        </w:rPr>
        <w:t>21</w:t>
      </w:r>
      <w:r w:rsidR="00C6662C" w:rsidRPr="00BE14F5">
        <w:rPr>
          <w:bCs/>
          <w:color w:val="000000"/>
        </w:rPr>
        <w:t xml:space="preserve">г. № </w:t>
      </w:r>
      <w:r w:rsidR="00C6662C">
        <w:rPr>
          <w:bCs/>
          <w:color w:val="000000"/>
        </w:rPr>
        <w:t>91</w:t>
      </w:r>
      <w:r w:rsidR="00C6662C" w:rsidRPr="00BE14F5">
        <w:rPr>
          <w:bCs/>
          <w:color w:val="000000"/>
        </w:rPr>
        <w:t xml:space="preserve"> </w:t>
      </w:r>
      <w:r w:rsidR="00C6662C">
        <w:rPr>
          <w:bCs/>
          <w:color w:val="000000"/>
        </w:rPr>
        <w:t>«</w:t>
      </w:r>
      <w:r w:rsidR="00C6662C" w:rsidRPr="00265509">
        <w:rPr>
          <w:bCs/>
          <w:color w:val="000000"/>
        </w:rPr>
        <w:t xml:space="preserve">Об утверждении Положения о муниципальном </w:t>
      </w:r>
      <w:r w:rsidR="00C6662C">
        <w:rPr>
          <w:bCs/>
          <w:color w:val="000000"/>
        </w:rPr>
        <w:t xml:space="preserve">контроле </w:t>
      </w:r>
      <w:r w:rsidR="00C6662C" w:rsidRPr="00265509">
        <w:rPr>
          <w:bCs/>
          <w:color w:val="000000"/>
        </w:rPr>
        <w:t>в сфере благоустройства на территории муниципального образования «Ильичевский сельсовет»</w:t>
      </w:r>
      <w:r w:rsidR="00C6662C">
        <w:rPr>
          <w:bCs/>
          <w:color w:val="000000"/>
        </w:rPr>
        <w:t>, в</w:t>
      </w:r>
      <w:r w:rsidR="003E2A72" w:rsidRPr="00265509">
        <w:rPr>
          <w:color w:val="000000"/>
        </w:rPr>
        <w:t xml:space="preserve"> соответствии с пунктом 19 части 1 статьи 14 Федерального закона от 06.10.2003 № 131-ФЗ «Об общих принципах организации местного самоуправления в Российской Федерации», Федеральным законом от</w:t>
      </w:r>
      <w:proofErr w:type="gramEnd"/>
      <w:r w:rsidR="003E2A72" w:rsidRPr="00265509">
        <w:rPr>
          <w:color w:val="000000"/>
        </w:rPr>
        <w:t xml:space="preserve"> 31.07.2020 № 248-ФЗ</w:t>
      </w:r>
      <w:r w:rsidR="00C90C58">
        <w:rPr>
          <w:color w:val="000000"/>
        </w:rPr>
        <w:t xml:space="preserve"> </w:t>
      </w:r>
      <w:r w:rsidR="003E2A72" w:rsidRPr="00265509">
        <w:rPr>
          <w:color w:val="000000"/>
        </w:rPr>
        <w:t xml:space="preserve">«О государственном контроле (надзоре) и муниципальном контроле в Российской Федерации», руководствуясь </w:t>
      </w:r>
      <w:r w:rsidR="00717F5B" w:rsidRPr="00265509">
        <w:rPr>
          <w:color w:val="000000"/>
        </w:rPr>
        <w:t>Уставом</w:t>
      </w:r>
      <w:r w:rsidR="00717F5B" w:rsidRPr="00265509">
        <w:t xml:space="preserve"> </w:t>
      </w:r>
      <w:r w:rsidR="00717F5B" w:rsidRPr="00265509">
        <w:rPr>
          <w:bCs/>
          <w:color w:val="000000"/>
        </w:rPr>
        <w:t>Ильичевского сельсовета</w:t>
      </w:r>
    </w:p>
    <w:p w:rsidR="00717F5B" w:rsidRPr="00265509" w:rsidRDefault="00717F5B" w:rsidP="00AA1885">
      <w:pPr>
        <w:shd w:val="clear" w:color="auto" w:fill="FFFFFF"/>
        <w:ind w:firstLine="709"/>
        <w:jc w:val="both"/>
        <w:rPr>
          <w:bCs/>
          <w:color w:val="000000"/>
        </w:rPr>
      </w:pPr>
    </w:p>
    <w:p w:rsidR="00717F5B" w:rsidRPr="00265509" w:rsidRDefault="00717F5B" w:rsidP="00AA1885">
      <w:pPr>
        <w:shd w:val="clear" w:color="auto" w:fill="FFFFFF"/>
        <w:ind w:firstLine="709"/>
        <w:jc w:val="center"/>
      </w:pPr>
      <w:r w:rsidRPr="00265509">
        <w:t>ИЛЬИЧЕВСКИЙ СЕЛЬСКИЙ СОВЕТ ДЕПУТАТОВ</w:t>
      </w:r>
      <w:r w:rsidRPr="00265509">
        <w:rPr>
          <w:color w:val="000000"/>
        </w:rPr>
        <w:t xml:space="preserve"> РЕШИЛ</w:t>
      </w:r>
      <w:r w:rsidRPr="00265509">
        <w:t>:</w:t>
      </w:r>
    </w:p>
    <w:p w:rsidR="00717F5B" w:rsidRPr="00265509" w:rsidRDefault="00717F5B" w:rsidP="00AA1885">
      <w:pPr>
        <w:shd w:val="clear" w:color="auto" w:fill="FFFFFF"/>
        <w:ind w:firstLine="709"/>
        <w:jc w:val="both"/>
      </w:pPr>
    </w:p>
    <w:p w:rsidR="00717F5B" w:rsidRDefault="00717F5B" w:rsidP="00AA1885">
      <w:pPr>
        <w:shd w:val="clear" w:color="auto" w:fill="FFFFFF"/>
        <w:ind w:firstLine="708"/>
        <w:jc w:val="both"/>
        <w:rPr>
          <w:color w:val="000000"/>
        </w:rPr>
      </w:pPr>
      <w:r w:rsidRPr="00265509">
        <w:rPr>
          <w:color w:val="000000"/>
        </w:rPr>
        <w:t xml:space="preserve">1. </w:t>
      </w:r>
      <w:r w:rsidR="00C90C58">
        <w:rPr>
          <w:color w:val="000000"/>
        </w:rPr>
        <w:t xml:space="preserve">Внести в решение Ильичевского сельского Совета депутатов от </w:t>
      </w:r>
      <w:r w:rsidR="00C90C58" w:rsidRPr="00C90C58">
        <w:rPr>
          <w:color w:val="000000"/>
        </w:rPr>
        <w:t>27.12.2021г. № 91 «Об утверждении Положения</w:t>
      </w:r>
      <w:bookmarkStart w:id="2" w:name="_GoBack"/>
      <w:bookmarkEnd w:id="2"/>
      <w:r w:rsidR="00C90C58" w:rsidRPr="00C90C58">
        <w:rPr>
          <w:color w:val="000000"/>
        </w:rPr>
        <w:t xml:space="preserve"> о муниципальном контроле в сфере благоустройства на территории муниципального образования «Ильичевский сельсовет»</w:t>
      </w:r>
      <w:r w:rsidR="00C90C58">
        <w:rPr>
          <w:color w:val="000000"/>
        </w:rPr>
        <w:t xml:space="preserve"> следующие изменения и дополнения:</w:t>
      </w:r>
    </w:p>
    <w:p w:rsidR="00C90C58" w:rsidRDefault="00C90C58" w:rsidP="00AA1885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1.1. В приложении 2 Положения пункт 2 изложить в следующей редакции: </w:t>
      </w:r>
    </w:p>
    <w:p w:rsidR="00C90C58" w:rsidRPr="00C90C58" w:rsidRDefault="00C90C58" w:rsidP="00C90C58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«2. </w:t>
      </w:r>
      <w:r w:rsidRPr="00C90C58">
        <w:rPr>
          <w:color w:val="000000"/>
        </w:rPr>
        <w:t>В целях оценки риска причинения вреда (ущерба) при принятии решения о проведении и выборе вида внепланового контрольного (надзорного) мероприятия применяются следующие индикаторы риска нарушений обязательных требований муниципального контроля:</w:t>
      </w:r>
    </w:p>
    <w:p w:rsidR="00C90C58" w:rsidRPr="00C90C58" w:rsidRDefault="00C90C58" w:rsidP="00C90C58">
      <w:pPr>
        <w:shd w:val="clear" w:color="auto" w:fill="FFFFFF"/>
        <w:ind w:firstLine="708"/>
        <w:jc w:val="both"/>
        <w:rPr>
          <w:color w:val="000000"/>
        </w:rPr>
      </w:pPr>
      <w:r w:rsidRPr="00C90C58">
        <w:rPr>
          <w:color w:val="000000"/>
        </w:rPr>
        <w:t>1) наличие мусора и иных отходов производства и потребления на прилегающей территории или на иных территориях общего пользования;</w:t>
      </w:r>
    </w:p>
    <w:p w:rsidR="00C90C58" w:rsidRPr="00C90C58" w:rsidRDefault="00C90C58" w:rsidP="00C90C58">
      <w:pPr>
        <w:shd w:val="clear" w:color="auto" w:fill="FFFFFF"/>
        <w:ind w:firstLine="708"/>
        <w:jc w:val="both"/>
        <w:rPr>
          <w:color w:val="000000"/>
        </w:rPr>
      </w:pPr>
      <w:r w:rsidRPr="00C90C58">
        <w:rPr>
          <w:color w:val="000000"/>
        </w:rPr>
        <w:t>2) наличие на прилегающей территории карантинных, ядовитых и сорных растений, порубочных остатков деревьев и кустарников;</w:t>
      </w:r>
    </w:p>
    <w:p w:rsidR="00C90C58" w:rsidRPr="00C90C58" w:rsidRDefault="00C90C58" w:rsidP="00C90C58">
      <w:pPr>
        <w:shd w:val="clear" w:color="auto" w:fill="FFFFFF"/>
        <w:ind w:firstLine="708"/>
        <w:jc w:val="both"/>
        <w:rPr>
          <w:color w:val="000000"/>
        </w:rPr>
      </w:pPr>
      <w:r w:rsidRPr="00C90C58">
        <w:rPr>
          <w:color w:val="000000"/>
        </w:rPr>
        <w:t>3) наличие самовольно нанесенных надписей или рисунков на фасадах нежилых зданий, строений, сооружений, на других стенах зданий, строений, сооружений, а также на иных элементах благоустройства и в общественных местах;</w:t>
      </w:r>
    </w:p>
    <w:p w:rsidR="00C90C58" w:rsidRPr="00C90C58" w:rsidRDefault="00C90C58" w:rsidP="00C90C58">
      <w:pPr>
        <w:shd w:val="clear" w:color="auto" w:fill="FFFFFF"/>
        <w:ind w:firstLine="708"/>
        <w:jc w:val="both"/>
        <w:rPr>
          <w:color w:val="000000"/>
        </w:rPr>
      </w:pPr>
      <w:r w:rsidRPr="00C90C58">
        <w:rPr>
          <w:color w:val="000000"/>
        </w:rPr>
        <w:t>4) наличие препятствующей свободному и безопасному проходу граждан на пешеходных коммуникациях, наледи и признаков подтопления на прилегающих территориях;</w:t>
      </w:r>
    </w:p>
    <w:p w:rsidR="00C90C58" w:rsidRPr="00C90C58" w:rsidRDefault="00C90C58" w:rsidP="00C90C58">
      <w:pPr>
        <w:shd w:val="clear" w:color="auto" w:fill="FFFFFF"/>
        <w:ind w:firstLine="708"/>
        <w:jc w:val="both"/>
        <w:rPr>
          <w:color w:val="000000"/>
        </w:rPr>
      </w:pPr>
      <w:r w:rsidRPr="00C90C58">
        <w:rPr>
          <w:color w:val="000000"/>
        </w:rPr>
        <w:t>5) наличие сосулек на кровлях зданий, сооружений;</w:t>
      </w:r>
    </w:p>
    <w:p w:rsidR="00C90C58" w:rsidRPr="00C90C58" w:rsidRDefault="00C90C58" w:rsidP="00C90C58">
      <w:pPr>
        <w:shd w:val="clear" w:color="auto" w:fill="FFFFFF"/>
        <w:ind w:firstLine="708"/>
        <w:jc w:val="both"/>
        <w:rPr>
          <w:color w:val="000000"/>
        </w:rPr>
      </w:pPr>
      <w:r w:rsidRPr="00C90C58">
        <w:rPr>
          <w:color w:val="000000"/>
        </w:rPr>
        <w:t>6) наличие ограждений, препятствующих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C90C58" w:rsidRPr="00C90C58" w:rsidRDefault="00C90C58" w:rsidP="00C90C58">
      <w:pPr>
        <w:shd w:val="clear" w:color="auto" w:fill="FFFFFF"/>
        <w:ind w:firstLine="708"/>
        <w:jc w:val="both"/>
        <w:rPr>
          <w:color w:val="000000"/>
        </w:rPr>
      </w:pPr>
      <w:r w:rsidRPr="00C90C58">
        <w:rPr>
          <w:color w:val="000000"/>
        </w:rPr>
        <w:t>7) уничтожение или повреждение специальных знаков, надписей, содержащих информацию, необходимую для эксплуатации инженерных сооружений;</w:t>
      </w:r>
    </w:p>
    <w:p w:rsidR="00C90C58" w:rsidRPr="00C90C58" w:rsidRDefault="00C90C58" w:rsidP="00C90C58">
      <w:pPr>
        <w:shd w:val="clear" w:color="auto" w:fill="FFFFFF"/>
        <w:ind w:firstLine="708"/>
        <w:jc w:val="both"/>
        <w:rPr>
          <w:color w:val="000000"/>
        </w:rPr>
      </w:pPr>
      <w:r w:rsidRPr="00C90C58">
        <w:rPr>
          <w:color w:val="000000"/>
        </w:rPr>
        <w:lastRenderedPageBreak/>
        <w:t>8) создание препятствий для свободного прохода к зданиям и входам в них, а также для свободных въездов во дворы, обеспечения безопасности пешеходов и безопасного пешеходного движения, включая инвалидов и другие маломобильные группы населения;</w:t>
      </w:r>
    </w:p>
    <w:p w:rsidR="00C90C58" w:rsidRPr="00C90C58" w:rsidRDefault="00C90C58" w:rsidP="00C90C58">
      <w:pPr>
        <w:shd w:val="clear" w:color="auto" w:fill="FFFFFF"/>
        <w:ind w:firstLine="708"/>
        <w:jc w:val="both"/>
        <w:rPr>
          <w:color w:val="000000"/>
        </w:rPr>
      </w:pPr>
      <w:r w:rsidRPr="00C90C58">
        <w:rPr>
          <w:color w:val="000000"/>
        </w:rPr>
        <w:t>9) размещение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благоустройства;</w:t>
      </w:r>
    </w:p>
    <w:p w:rsidR="00C90C58" w:rsidRPr="00C90C58" w:rsidRDefault="00C90C58" w:rsidP="00C90C58">
      <w:pPr>
        <w:shd w:val="clear" w:color="auto" w:fill="FFFFFF"/>
        <w:ind w:firstLine="708"/>
        <w:jc w:val="both"/>
        <w:rPr>
          <w:color w:val="000000"/>
        </w:rPr>
      </w:pPr>
      <w:r w:rsidRPr="00C90C58">
        <w:rPr>
          <w:color w:val="000000"/>
        </w:rPr>
        <w:t>10) удаление (снос), пересадка деревьев и кустарников без порубочного билета или разрешения на пересадку деревьев и кустарников, в случаях, когда удаление (снос) или пересадка должны быть осуществлены исключительно в соответствии с такими документами;</w:t>
      </w:r>
    </w:p>
    <w:p w:rsidR="00C90C58" w:rsidRPr="00265509" w:rsidRDefault="00C90C58" w:rsidP="00C90C58">
      <w:pPr>
        <w:shd w:val="clear" w:color="auto" w:fill="FFFFFF"/>
        <w:ind w:firstLine="708"/>
        <w:jc w:val="both"/>
        <w:rPr>
          <w:color w:val="000000"/>
        </w:rPr>
      </w:pPr>
      <w:r w:rsidRPr="00C90C58">
        <w:rPr>
          <w:color w:val="000000"/>
        </w:rPr>
        <w:t>11) выпас сельскохозяйственных животных и птиц на территориях общего пользования</w:t>
      </w:r>
      <w:proofErr w:type="gramStart"/>
      <w:r w:rsidRPr="00C90C58">
        <w:rPr>
          <w:color w:val="000000"/>
        </w:rPr>
        <w:t>.».</w:t>
      </w:r>
      <w:proofErr w:type="gramEnd"/>
    </w:p>
    <w:p w:rsidR="00717F5B" w:rsidRPr="00265509" w:rsidRDefault="00367264" w:rsidP="00AA1885">
      <w:pPr>
        <w:shd w:val="clear" w:color="auto" w:fill="FFFFFF"/>
        <w:ind w:firstLine="708"/>
        <w:jc w:val="both"/>
        <w:rPr>
          <w:color w:val="000000"/>
        </w:rPr>
      </w:pPr>
      <w:r>
        <w:t xml:space="preserve">2. </w:t>
      </w:r>
      <w:r w:rsidR="00717F5B" w:rsidRPr="00265509">
        <w:t>Опубликовать настоящее решение в газете «Ильич</w:t>
      </w:r>
      <w:r w:rsidR="00504E81">
        <w:t>е</w:t>
      </w:r>
      <w:r w:rsidR="00717F5B" w:rsidRPr="00265509">
        <w:t xml:space="preserve">вские ведомости» и разместить на официальном сайте муниципального  образования  Ильичевский сельсовет в информационно-телекоммуникационной сети  «Интернет». </w:t>
      </w:r>
    </w:p>
    <w:p w:rsidR="00504E81" w:rsidRDefault="00504E81" w:rsidP="00AA1885">
      <w:pPr>
        <w:shd w:val="clear" w:color="auto" w:fill="FFFFFF"/>
        <w:ind w:firstLine="708"/>
        <w:jc w:val="both"/>
      </w:pPr>
      <w:r>
        <w:t xml:space="preserve">3. </w:t>
      </w:r>
      <w:proofErr w:type="gramStart"/>
      <w:r w:rsidRPr="009604D1">
        <w:t>Контроль за</w:t>
      </w:r>
      <w:proofErr w:type="gramEnd"/>
      <w:r w:rsidRPr="009604D1">
        <w:t xml:space="preserve"> исполнением настоящего решения возложить на комиссию по </w:t>
      </w:r>
      <w:r>
        <w:t>благоустройству</w:t>
      </w:r>
      <w:r w:rsidRPr="009604D1">
        <w:t>.</w:t>
      </w:r>
    </w:p>
    <w:p w:rsidR="00717F5B" w:rsidRPr="00265509" w:rsidRDefault="00504E81" w:rsidP="00C90C58">
      <w:pPr>
        <w:shd w:val="clear" w:color="auto" w:fill="FFFFFF"/>
        <w:ind w:firstLine="708"/>
        <w:jc w:val="both"/>
      </w:pPr>
      <w:r>
        <w:t>4</w:t>
      </w:r>
      <w:r w:rsidR="00717F5B" w:rsidRPr="00265509">
        <w:t xml:space="preserve">. Настоящее решение вступает в силу </w:t>
      </w:r>
      <w:r w:rsidR="00C90C58">
        <w:t>после опубликования в газете «Ильичевские ведомости».</w:t>
      </w:r>
    </w:p>
    <w:p w:rsidR="00717F5B" w:rsidRPr="00265509" w:rsidRDefault="00717F5B" w:rsidP="00AA1885">
      <w:pPr>
        <w:tabs>
          <w:tab w:val="left" w:pos="1000"/>
          <w:tab w:val="left" w:pos="2552"/>
        </w:tabs>
        <w:jc w:val="both"/>
      </w:pPr>
    </w:p>
    <w:p w:rsidR="00367264" w:rsidRDefault="00367264" w:rsidP="00AA1885">
      <w:pPr>
        <w:tabs>
          <w:tab w:val="left" w:pos="1000"/>
          <w:tab w:val="left" w:pos="2552"/>
        </w:tabs>
        <w:jc w:val="both"/>
      </w:pPr>
    </w:p>
    <w:p w:rsidR="00434514" w:rsidRPr="00265509" w:rsidRDefault="00434514" w:rsidP="00AA1885">
      <w:pPr>
        <w:tabs>
          <w:tab w:val="left" w:pos="1000"/>
          <w:tab w:val="left" w:pos="2552"/>
        </w:tabs>
        <w:jc w:val="both"/>
      </w:pPr>
    </w:p>
    <w:p w:rsidR="00717F5B" w:rsidRPr="00265509" w:rsidRDefault="00717F5B" w:rsidP="00AA1885">
      <w:pPr>
        <w:jc w:val="both"/>
      </w:pPr>
      <w:r w:rsidRPr="00265509">
        <w:t xml:space="preserve">Председатель Ильичевского сельского Совета депутатов     </w:t>
      </w:r>
      <w:r w:rsidR="00504E81">
        <w:t xml:space="preserve">      </w:t>
      </w:r>
      <w:r w:rsidRPr="00265509">
        <w:t xml:space="preserve">                 М.А. Климова</w:t>
      </w:r>
    </w:p>
    <w:p w:rsidR="00717F5B" w:rsidRPr="00265509" w:rsidRDefault="00717F5B" w:rsidP="00AA1885">
      <w:pPr>
        <w:jc w:val="both"/>
      </w:pPr>
    </w:p>
    <w:p w:rsidR="00717F5B" w:rsidRPr="00265509" w:rsidRDefault="00717F5B" w:rsidP="00AA1885">
      <w:pPr>
        <w:jc w:val="both"/>
      </w:pPr>
      <w:r w:rsidRPr="00265509">
        <w:t xml:space="preserve">Глава Ильичевского сельсовета                                                 </w:t>
      </w:r>
      <w:r w:rsidR="00504E81">
        <w:t xml:space="preserve">        </w:t>
      </w:r>
      <w:r w:rsidRPr="00265509">
        <w:t xml:space="preserve">            И.А. Меркель</w:t>
      </w:r>
    </w:p>
    <w:p w:rsidR="00717F5B" w:rsidRPr="00265509" w:rsidRDefault="00717F5B" w:rsidP="00AA1885">
      <w:pPr>
        <w:jc w:val="both"/>
      </w:pPr>
    </w:p>
    <w:p w:rsidR="00717F5B" w:rsidRPr="00265509" w:rsidRDefault="00717F5B" w:rsidP="00AA1885">
      <w:pPr>
        <w:jc w:val="both"/>
      </w:pPr>
    </w:p>
    <w:p w:rsidR="00717F5B" w:rsidRPr="00265509" w:rsidRDefault="00717F5B" w:rsidP="00AA1885">
      <w:pPr>
        <w:jc w:val="both"/>
      </w:pPr>
    </w:p>
    <w:p w:rsidR="00440289" w:rsidRDefault="00440289" w:rsidP="00AA1885">
      <w:pPr>
        <w:jc w:val="right"/>
      </w:pPr>
    </w:p>
    <w:sectPr w:rsidR="00440289" w:rsidSect="00717F5B">
      <w:pgSz w:w="11907" w:h="16839" w:code="9"/>
      <w:pgMar w:top="1134" w:right="850" w:bottom="1134" w:left="1701" w:header="720" w:footer="720" w:gutter="284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CEA"/>
    <w:rsid w:val="000F1460"/>
    <w:rsid w:val="00105B17"/>
    <w:rsid w:val="001A2370"/>
    <w:rsid w:val="00210BD9"/>
    <w:rsid w:val="002465FB"/>
    <w:rsid w:val="00265509"/>
    <w:rsid w:val="00362452"/>
    <w:rsid w:val="00367264"/>
    <w:rsid w:val="003E2A72"/>
    <w:rsid w:val="00434514"/>
    <w:rsid w:val="00440289"/>
    <w:rsid w:val="004775F8"/>
    <w:rsid w:val="004B0461"/>
    <w:rsid w:val="004B1E77"/>
    <w:rsid w:val="004B7A65"/>
    <w:rsid w:val="00504E81"/>
    <w:rsid w:val="005B3FD3"/>
    <w:rsid w:val="00612BF1"/>
    <w:rsid w:val="00623CEA"/>
    <w:rsid w:val="00630702"/>
    <w:rsid w:val="00704619"/>
    <w:rsid w:val="00717F5B"/>
    <w:rsid w:val="007F7AF5"/>
    <w:rsid w:val="00804649"/>
    <w:rsid w:val="00863A12"/>
    <w:rsid w:val="008D0E2B"/>
    <w:rsid w:val="00957F25"/>
    <w:rsid w:val="00975097"/>
    <w:rsid w:val="00AA1885"/>
    <w:rsid w:val="00BE14F5"/>
    <w:rsid w:val="00C6662C"/>
    <w:rsid w:val="00C90C58"/>
    <w:rsid w:val="00D22C14"/>
    <w:rsid w:val="00E7278A"/>
    <w:rsid w:val="00FD25F2"/>
    <w:rsid w:val="00FE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F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04649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Title">
    <w:name w:val="ConsTitle"/>
    <w:rsid w:val="00440289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210B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BD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90C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F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04649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Title">
    <w:name w:val="ConsTitle"/>
    <w:rsid w:val="00440289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210B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BD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90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8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DBEA7-94B8-4F36-98EF-96BA40F52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Пользователь</cp:lastModifiedBy>
  <cp:revision>28</cp:revision>
  <cp:lastPrinted>2023-06-07T08:26:00Z</cp:lastPrinted>
  <dcterms:created xsi:type="dcterms:W3CDTF">2021-12-13T03:38:00Z</dcterms:created>
  <dcterms:modified xsi:type="dcterms:W3CDTF">2023-06-07T08:27:00Z</dcterms:modified>
</cp:coreProperties>
</file>