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4AB" w:rsidRPr="002C533A" w:rsidRDefault="006504AB" w:rsidP="006504AB">
      <w:pPr>
        <w:jc w:val="center"/>
        <w:rPr>
          <w:sz w:val="24"/>
          <w:szCs w:val="24"/>
        </w:rPr>
      </w:pPr>
      <w:r w:rsidRPr="002C533A">
        <w:rPr>
          <w:sz w:val="24"/>
          <w:szCs w:val="24"/>
        </w:rPr>
        <w:t>РОССИЙСКАЯ ФЕДЕРАЦИЯ</w:t>
      </w:r>
    </w:p>
    <w:p w:rsidR="006504AB" w:rsidRPr="002C533A" w:rsidRDefault="006504AB" w:rsidP="006504AB">
      <w:pPr>
        <w:jc w:val="center"/>
        <w:rPr>
          <w:sz w:val="24"/>
          <w:szCs w:val="24"/>
        </w:rPr>
      </w:pPr>
      <w:r w:rsidRPr="002C533A">
        <w:rPr>
          <w:sz w:val="24"/>
          <w:szCs w:val="24"/>
        </w:rPr>
        <w:t>КРАСНОЯРСКИЙ КРАЙ ШУШЕНСКИЙ РАЙОН</w:t>
      </w:r>
    </w:p>
    <w:p w:rsidR="006504AB" w:rsidRPr="002C533A" w:rsidRDefault="006504AB" w:rsidP="006504AB">
      <w:pPr>
        <w:jc w:val="center"/>
        <w:rPr>
          <w:sz w:val="24"/>
          <w:szCs w:val="24"/>
        </w:rPr>
      </w:pPr>
      <w:r w:rsidRPr="002C533A">
        <w:rPr>
          <w:sz w:val="24"/>
          <w:szCs w:val="24"/>
        </w:rPr>
        <w:t>АДМИНИС</w:t>
      </w:r>
      <w:r w:rsidR="000324CC" w:rsidRPr="002C533A">
        <w:rPr>
          <w:sz w:val="24"/>
          <w:szCs w:val="24"/>
        </w:rPr>
        <w:t>Т</w:t>
      </w:r>
      <w:r w:rsidRPr="002C533A">
        <w:rPr>
          <w:sz w:val="24"/>
          <w:szCs w:val="24"/>
        </w:rPr>
        <w:t>РАЦИЯ ИЛЬИЧЁВСКОГО СЕЛЬСОВЕТА</w:t>
      </w:r>
    </w:p>
    <w:p w:rsidR="006504AB" w:rsidRPr="002C533A" w:rsidRDefault="006504AB" w:rsidP="006504AB">
      <w:pPr>
        <w:jc w:val="center"/>
        <w:rPr>
          <w:sz w:val="24"/>
          <w:szCs w:val="24"/>
        </w:rPr>
      </w:pPr>
    </w:p>
    <w:p w:rsidR="006504AB" w:rsidRPr="002C533A" w:rsidRDefault="006504AB" w:rsidP="006504AB">
      <w:pPr>
        <w:rPr>
          <w:sz w:val="24"/>
          <w:szCs w:val="24"/>
        </w:rPr>
      </w:pPr>
    </w:p>
    <w:p w:rsidR="006504AB" w:rsidRPr="002C533A" w:rsidRDefault="006504AB" w:rsidP="006504AB">
      <w:pPr>
        <w:jc w:val="center"/>
        <w:rPr>
          <w:sz w:val="24"/>
          <w:szCs w:val="24"/>
        </w:rPr>
      </w:pPr>
      <w:proofErr w:type="gramStart"/>
      <w:r w:rsidRPr="002C533A">
        <w:rPr>
          <w:sz w:val="24"/>
          <w:szCs w:val="24"/>
        </w:rPr>
        <w:t>П</w:t>
      </w:r>
      <w:proofErr w:type="gramEnd"/>
      <w:r w:rsidRPr="002C533A">
        <w:rPr>
          <w:sz w:val="24"/>
          <w:szCs w:val="24"/>
        </w:rPr>
        <w:t xml:space="preserve"> О С Т А Н О В Л Е Н И Е</w:t>
      </w:r>
      <w:r w:rsidR="00D06F62" w:rsidRPr="002C533A">
        <w:rPr>
          <w:sz w:val="24"/>
          <w:szCs w:val="24"/>
        </w:rPr>
        <w:t xml:space="preserve"> </w:t>
      </w:r>
    </w:p>
    <w:p w:rsidR="006504AB" w:rsidRPr="002C533A" w:rsidRDefault="006504AB" w:rsidP="006504AB">
      <w:pPr>
        <w:rPr>
          <w:sz w:val="24"/>
          <w:szCs w:val="24"/>
        </w:rPr>
      </w:pPr>
    </w:p>
    <w:p w:rsidR="006504AB" w:rsidRDefault="00D95A4E" w:rsidP="00D95A4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24  </w:t>
      </w:r>
      <w:r w:rsidR="00A83F13">
        <w:rPr>
          <w:sz w:val="24"/>
          <w:szCs w:val="24"/>
        </w:rPr>
        <w:t>июн</w:t>
      </w:r>
      <w:bookmarkStart w:id="0" w:name="_GoBack"/>
      <w:bookmarkEnd w:id="0"/>
      <w:r>
        <w:rPr>
          <w:sz w:val="24"/>
          <w:szCs w:val="24"/>
        </w:rPr>
        <w:t>я</w:t>
      </w:r>
      <w:r w:rsidR="006504AB" w:rsidRPr="002C533A">
        <w:rPr>
          <w:sz w:val="24"/>
          <w:szCs w:val="24"/>
        </w:rPr>
        <w:t xml:space="preserve"> </w:t>
      </w:r>
      <w:r w:rsidR="00F44FE7">
        <w:rPr>
          <w:sz w:val="24"/>
          <w:szCs w:val="24"/>
        </w:rPr>
        <w:t>20</w:t>
      </w:r>
      <w:r w:rsidR="003C492A">
        <w:rPr>
          <w:sz w:val="24"/>
          <w:szCs w:val="24"/>
        </w:rPr>
        <w:t>2</w:t>
      </w:r>
      <w:r w:rsidR="00A83F13">
        <w:rPr>
          <w:sz w:val="24"/>
          <w:szCs w:val="24"/>
        </w:rPr>
        <w:t>4</w:t>
      </w:r>
      <w:r w:rsidR="006504AB" w:rsidRPr="002C533A">
        <w:rPr>
          <w:sz w:val="24"/>
          <w:szCs w:val="24"/>
        </w:rPr>
        <w:t xml:space="preserve"> год</w:t>
      </w:r>
      <w:r w:rsidR="00D06F62" w:rsidRPr="002C533A">
        <w:rPr>
          <w:sz w:val="24"/>
          <w:szCs w:val="24"/>
        </w:rPr>
        <w:t xml:space="preserve">       </w:t>
      </w:r>
      <w:r w:rsidR="0070721A" w:rsidRPr="002C533A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     </w:t>
      </w:r>
      <w:r w:rsidR="0070721A" w:rsidRPr="002C533A">
        <w:rPr>
          <w:sz w:val="24"/>
          <w:szCs w:val="24"/>
        </w:rPr>
        <w:t xml:space="preserve">          </w:t>
      </w:r>
      <w:r w:rsidR="00D06F62" w:rsidRPr="002C533A">
        <w:rPr>
          <w:sz w:val="24"/>
          <w:szCs w:val="24"/>
        </w:rPr>
        <w:t xml:space="preserve"> </w:t>
      </w:r>
      <w:r w:rsidR="006504AB" w:rsidRPr="002C533A">
        <w:rPr>
          <w:sz w:val="24"/>
          <w:szCs w:val="24"/>
        </w:rPr>
        <w:t xml:space="preserve">п. </w:t>
      </w:r>
      <w:proofErr w:type="spellStart"/>
      <w:r w:rsidR="006504AB" w:rsidRPr="002C533A">
        <w:rPr>
          <w:sz w:val="24"/>
          <w:szCs w:val="24"/>
        </w:rPr>
        <w:t>Ильичёво</w:t>
      </w:r>
      <w:proofErr w:type="spellEnd"/>
      <w:r w:rsidR="00D06F62" w:rsidRPr="002C533A">
        <w:rPr>
          <w:sz w:val="24"/>
          <w:szCs w:val="24"/>
        </w:rPr>
        <w:t xml:space="preserve"> </w:t>
      </w:r>
      <w:r w:rsidR="000F21B6" w:rsidRPr="002C533A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   </w:t>
      </w:r>
      <w:r w:rsidR="00AC4309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</w:t>
      </w:r>
      <w:r w:rsidR="00AC4309">
        <w:rPr>
          <w:sz w:val="24"/>
          <w:szCs w:val="24"/>
        </w:rPr>
        <w:t xml:space="preserve"> </w:t>
      </w:r>
      <w:r w:rsidR="00D06F62" w:rsidRPr="002C533A">
        <w:rPr>
          <w:sz w:val="24"/>
          <w:szCs w:val="24"/>
        </w:rPr>
        <w:t xml:space="preserve">   </w:t>
      </w:r>
      <w:r w:rsidR="006504AB" w:rsidRPr="002C533A">
        <w:rPr>
          <w:sz w:val="24"/>
          <w:szCs w:val="24"/>
        </w:rPr>
        <w:t xml:space="preserve"> № </w:t>
      </w:r>
      <w:r>
        <w:rPr>
          <w:sz w:val="24"/>
          <w:szCs w:val="24"/>
        </w:rPr>
        <w:t>45</w:t>
      </w:r>
    </w:p>
    <w:p w:rsidR="00D95A4E" w:rsidRDefault="00D95A4E" w:rsidP="00D95A4E">
      <w:pPr>
        <w:jc w:val="both"/>
        <w:rPr>
          <w:sz w:val="24"/>
          <w:szCs w:val="24"/>
        </w:rPr>
      </w:pPr>
    </w:p>
    <w:p w:rsidR="00F44FE7" w:rsidRDefault="00F44FE7" w:rsidP="00F44FE7">
      <w:pPr>
        <w:pStyle w:val="ConsPlusTitle"/>
        <w:widowControl/>
        <w:tabs>
          <w:tab w:val="left" w:pos="9355"/>
        </w:tabs>
        <w:ind w:right="-5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A83F13" w:rsidRDefault="00A83F13" w:rsidP="00CB1837">
      <w:pPr>
        <w:pStyle w:val="ConsPlusTitle"/>
        <w:widowControl/>
        <w:tabs>
          <w:tab w:val="left" w:pos="9355"/>
        </w:tabs>
        <w:ind w:right="-5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 </w:t>
      </w:r>
      <w:r w:rsidRPr="00A83F13">
        <w:rPr>
          <w:rFonts w:ascii="Times New Roman" w:hAnsi="Times New Roman" w:cs="Times New Roman"/>
          <w:b w:val="0"/>
          <w:sz w:val="24"/>
          <w:szCs w:val="24"/>
        </w:rPr>
        <w:t>порядк</w:t>
      </w:r>
      <w:r>
        <w:rPr>
          <w:rFonts w:ascii="Times New Roman" w:hAnsi="Times New Roman" w:cs="Times New Roman"/>
          <w:b w:val="0"/>
          <w:sz w:val="24"/>
          <w:szCs w:val="24"/>
        </w:rPr>
        <w:t>е</w:t>
      </w:r>
      <w:r w:rsidRPr="00A83F13">
        <w:rPr>
          <w:rFonts w:ascii="Times New Roman" w:hAnsi="Times New Roman" w:cs="Times New Roman"/>
          <w:b w:val="0"/>
          <w:sz w:val="24"/>
          <w:szCs w:val="24"/>
        </w:rPr>
        <w:t xml:space="preserve"> формирования и ведения </w:t>
      </w:r>
      <w:r w:rsidR="00CB1837" w:rsidRPr="00A83F13">
        <w:rPr>
          <w:rFonts w:ascii="Times New Roman" w:hAnsi="Times New Roman" w:cs="Times New Roman"/>
          <w:b w:val="0"/>
          <w:sz w:val="24"/>
          <w:szCs w:val="24"/>
        </w:rPr>
        <w:t xml:space="preserve">реестра </w:t>
      </w:r>
    </w:p>
    <w:p w:rsidR="006504AB" w:rsidRPr="00CB1837" w:rsidRDefault="00CB1837" w:rsidP="00F44FE7">
      <w:pPr>
        <w:pStyle w:val="ConsPlusTitle"/>
        <w:widowControl/>
        <w:tabs>
          <w:tab w:val="left" w:pos="9355"/>
        </w:tabs>
        <w:ind w:right="-5"/>
        <w:rPr>
          <w:rFonts w:ascii="Times New Roman" w:hAnsi="Times New Roman" w:cs="Times New Roman"/>
          <w:b w:val="0"/>
          <w:sz w:val="24"/>
          <w:szCs w:val="24"/>
        </w:rPr>
      </w:pPr>
      <w:r w:rsidRPr="00A83F13">
        <w:rPr>
          <w:rFonts w:ascii="Times New Roman" w:hAnsi="Times New Roman" w:cs="Times New Roman"/>
          <w:b w:val="0"/>
          <w:sz w:val="24"/>
          <w:szCs w:val="24"/>
        </w:rPr>
        <w:t xml:space="preserve">источников </w:t>
      </w:r>
      <w:r w:rsidR="00A83F13" w:rsidRPr="00A83F13">
        <w:rPr>
          <w:rFonts w:ascii="Times New Roman" w:hAnsi="Times New Roman" w:cs="Times New Roman"/>
          <w:b w:val="0"/>
          <w:sz w:val="24"/>
          <w:szCs w:val="24"/>
        </w:rPr>
        <w:t>доходов</w:t>
      </w:r>
      <w:r w:rsidR="00F44FE7" w:rsidRPr="00F44FE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A83F13">
        <w:rPr>
          <w:rFonts w:ascii="Times New Roman" w:hAnsi="Times New Roman" w:cs="Times New Roman"/>
          <w:b w:val="0"/>
          <w:bCs w:val="0"/>
          <w:sz w:val="24"/>
          <w:szCs w:val="24"/>
        </w:rPr>
        <w:t>бюджета</w:t>
      </w:r>
      <w:r w:rsidR="00F44FE7" w:rsidRPr="00F44FE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A83F13">
        <w:rPr>
          <w:rFonts w:ascii="Times New Roman" w:hAnsi="Times New Roman" w:cs="Times New Roman"/>
          <w:b w:val="0"/>
          <w:bCs w:val="0"/>
          <w:sz w:val="24"/>
          <w:szCs w:val="24"/>
        </w:rPr>
        <w:t>Ильичевского</w:t>
      </w:r>
      <w:proofErr w:type="spellEnd"/>
      <w:r w:rsidR="00F44FE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сельсовет</w:t>
      </w:r>
      <w:r w:rsidR="00A83F1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а </w:t>
      </w:r>
    </w:p>
    <w:p w:rsidR="00CB1837" w:rsidRDefault="0045000C" w:rsidP="00CB1837">
      <w:pPr>
        <w:shd w:val="clear" w:color="auto" w:fill="FFFFFF"/>
        <w:spacing w:before="643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 w:rsidR="00A83F13" w:rsidRPr="00A83F13">
        <w:rPr>
          <w:sz w:val="24"/>
          <w:szCs w:val="24"/>
        </w:rPr>
        <w:t>В соответствии с пунктом 7 статьи 47.1 Бюджетного кодекса Российской Федерации и общими требованиями к составу информации, порядку формирования и ведения реестра источников доходов Российской Федерации, реестра источников доходов федерального бюджета, реестров источников доходов бюджетов субъектов Российской Федерации, реестров источников доходов местных бюджетов и реестров источников доходов бюджетов государственных внебюджетных фондов, утвержденными постановлением Правительства Российской Федерации от 31.08.2016 № 868 «О</w:t>
      </w:r>
      <w:proofErr w:type="gramEnd"/>
      <w:r w:rsidR="00A83F13" w:rsidRPr="00A83F13">
        <w:rPr>
          <w:sz w:val="24"/>
          <w:szCs w:val="24"/>
        </w:rPr>
        <w:t xml:space="preserve"> </w:t>
      </w:r>
      <w:proofErr w:type="gramStart"/>
      <w:r w:rsidR="00A83F13" w:rsidRPr="00A83F13">
        <w:rPr>
          <w:sz w:val="24"/>
          <w:szCs w:val="24"/>
        </w:rPr>
        <w:t>порядке</w:t>
      </w:r>
      <w:proofErr w:type="gramEnd"/>
      <w:r w:rsidR="00A83F13" w:rsidRPr="00A83F13">
        <w:rPr>
          <w:sz w:val="24"/>
          <w:szCs w:val="24"/>
        </w:rPr>
        <w:t xml:space="preserve"> формирования и ведения перечня источников доходов Российской Федерации»</w:t>
      </w:r>
    </w:p>
    <w:p w:rsidR="00CB1837" w:rsidRPr="00F44FE7" w:rsidRDefault="00CB1837" w:rsidP="00CB1837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3C492A" w:rsidRPr="003C492A" w:rsidRDefault="006504AB" w:rsidP="003C492A">
      <w:pPr>
        <w:shd w:val="clear" w:color="auto" w:fill="FFFFFF"/>
        <w:ind w:firstLine="567"/>
        <w:jc w:val="center"/>
        <w:rPr>
          <w:color w:val="000000"/>
          <w:spacing w:val="-10"/>
          <w:sz w:val="24"/>
          <w:szCs w:val="24"/>
        </w:rPr>
      </w:pPr>
      <w:r w:rsidRPr="002C533A">
        <w:rPr>
          <w:color w:val="000000"/>
          <w:spacing w:val="-10"/>
          <w:sz w:val="24"/>
          <w:szCs w:val="24"/>
        </w:rPr>
        <w:t>ПОСТАНОВЛЯЮ:</w:t>
      </w:r>
    </w:p>
    <w:p w:rsidR="006504AB" w:rsidRPr="002C533A" w:rsidRDefault="00A83F13" w:rsidP="0045000C">
      <w:pPr>
        <w:numPr>
          <w:ilvl w:val="0"/>
          <w:numId w:val="2"/>
        </w:numPr>
        <w:shd w:val="clear" w:color="auto" w:fill="FFFFFF"/>
        <w:tabs>
          <w:tab w:val="left" w:pos="984"/>
        </w:tabs>
        <w:spacing w:before="331"/>
        <w:ind w:left="38" w:firstLine="671"/>
        <w:jc w:val="both"/>
        <w:rPr>
          <w:color w:val="000000"/>
          <w:spacing w:val="-42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Установить</w:t>
      </w:r>
      <w:r w:rsidR="005D43E5">
        <w:rPr>
          <w:color w:val="000000"/>
          <w:spacing w:val="-1"/>
          <w:sz w:val="24"/>
          <w:szCs w:val="24"/>
        </w:rPr>
        <w:t xml:space="preserve"> </w:t>
      </w:r>
      <w:r w:rsidRPr="00A83F13">
        <w:rPr>
          <w:color w:val="000000"/>
          <w:spacing w:val="-1"/>
          <w:sz w:val="24"/>
          <w:szCs w:val="24"/>
        </w:rPr>
        <w:t>порядок формирования и ведения реестра источников доходов бюджета</w:t>
      </w:r>
      <w:r w:rsidR="00F44FE7">
        <w:rPr>
          <w:color w:val="000000"/>
          <w:spacing w:val="-5"/>
          <w:sz w:val="24"/>
          <w:szCs w:val="24"/>
        </w:rPr>
        <w:t xml:space="preserve"> Ильичевского сельсовета</w:t>
      </w:r>
      <w:r>
        <w:rPr>
          <w:color w:val="000000"/>
          <w:spacing w:val="-5"/>
          <w:sz w:val="24"/>
          <w:szCs w:val="24"/>
        </w:rPr>
        <w:t xml:space="preserve"> Шушенского района </w:t>
      </w:r>
      <w:r w:rsidRPr="00A83F13">
        <w:rPr>
          <w:color w:val="000000"/>
          <w:spacing w:val="-5"/>
          <w:sz w:val="24"/>
          <w:szCs w:val="24"/>
        </w:rPr>
        <w:t>(далее – Порядок) согласно приложению к настоящему постановлению</w:t>
      </w:r>
      <w:r w:rsidR="006504AB" w:rsidRPr="002C533A">
        <w:rPr>
          <w:color w:val="000000"/>
          <w:spacing w:val="-5"/>
          <w:sz w:val="24"/>
          <w:szCs w:val="24"/>
        </w:rPr>
        <w:t>.</w:t>
      </w:r>
    </w:p>
    <w:p w:rsidR="006504AB" w:rsidRPr="0045000C" w:rsidRDefault="0045000C" w:rsidP="0045000C">
      <w:pPr>
        <w:shd w:val="clear" w:color="auto" w:fill="FFFFFF"/>
        <w:spacing w:before="5"/>
        <w:ind w:left="38" w:firstLine="671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2.</w:t>
      </w:r>
      <w:proofErr w:type="gramStart"/>
      <w:r w:rsidR="006504AB" w:rsidRPr="0045000C">
        <w:rPr>
          <w:color w:val="000000"/>
          <w:spacing w:val="-1"/>
          <w:sz w:val="24"/>
          <w:szCs w:val="24"/>
        </w:rPr>
        <w:t>Контроль за</w:t>
      </w:r>
      <w:proofErr w:type="gramEnd"/>
      <w:r w:rsidR="006504AB" w:rsidRPr="0045000C">
        <w:rPr>
          <w:color w:val="000000"/>
          <w:spacing w:val="-1"/>
          <w:sz w:val="24"/>
          <w:szCs w:val="24"/>
        </w:rPr>
        <w:t xml:space="preserve"> исполнением </w:t>
      </w:r>
      <w:r w:rsidRPr="0045000C">
        <w:rPr>
          <w:color w:val="000000"/>
          <w:spacing w:val="-1"/>
          <w:sz w:val="24"/>
          <w:szCs w:val="24"/>
        </w:rPr>
        <w:t>настоящего</w:t>
      </w:r>
      <w:r w:rsidR="006504AB" w:rsidRPr="0045000C">
        <w:rPr>
          <w:color w:val="000000"/>
          <w:spacing w:val="-1"/>
          <w:sz w:val="24"/>
          <w:szCs w:val="24"/>
        </w:rPr>
        <w:t xml:space="preserve"> постановления </w:t>
      </w:r>
      <w:r w:rsidR="00C94BFD" w:rsidRPr="0045000C">
        <w:rPr>
          <w:color w:val="000000"/>
          <w:spacing w:val="-1"/>
          <w:sz w:val="24"/>
          <w:szCs w:val="24"/>
        </w:rPr>
        <w:t>оставляю за собой</w:t>
      </w:r>
      <w:r w:rsidR="006504AB" w:rsidRPr="0045000C">
        <w:rPr>
          <w:color w:val="000000"/>
          <w:spacing w:val="-1"/>
          <w:sz w:val="24"/>
          <w:szCs w:val="24"/>
        </w:rPr>
        <w:t>.</w:t>
      </w:r>
    </w:p>
    <w:p w:rsidR="0045000C" w:rsidRDefault="004E6D7E" w:rsidP="0045000C">
      <w:pPr>
        <w:shd w:val="clear" w:color="auto" w:fill="FFFFFF"/>
        <w:tabs>
          <w:tab w:val="left" w:pos="0"/>
        </w:tabs>
        <w:spacing w:before="5"/>
        <w:ind w:firstLine="709"/>
        <w:jc w:val="both"/>
        <w:rPr>
          <w:color w:val="000000"/>
          <w:spacing w:val="-1"/>
          <w:sz w:val="24"/>
          <w:szCs w:val="24"/>
        </w:rPr>
      </w:pPr>
      <w:r w:rsidRPr="0045000C">
        <w:rPr>
          <w:color w:val="000000"/>
          <w:spacing w:val="-1"/>
          <w:sz w:val="24"/>
          <w:szCs w:val="24"/>
        </w:rPr>
        <w:t>3.</w:t>
      </w:r>
      <w:r w:rsidR="0045000C" w:rsidRPr="0045000C">
        <w:rPr>
          <w:color w:val="000000"/>
          <w:spacing w:val="-1"/>
          <w:sz w:val="24"/>
          <w:szCs w:val="24"/>
        </w:rPr>
        <w:t>Постановление вступает в силу со дня его опубликования  в газете «</w:t>
      </w:r>
      <w:proofErr w:type="spellStart"/>
      <w:r w:rsidR="0045000C" w:rsidRPr="0045000C">
        <w:rPr>
          <w:color w:val="000000"/>
          <w:spacing w:val="-1"/>
          <w:sz w:val="24"/>
          <w:szCs w:val="24"/>
        </w:rPr>
        <w:t>Ильичевские</w:t>
      </w:r>
      <w:proofErr w:type="spellEnd"/>
      <w:r w:rsidR="0045000C" w:rsidRPr="0045000C">
        <w:rPr>
          <w:color w:val="000000"/>
          <w:spacing w:val="-1"/>
          <w:sz w:val="24"/>
          <w:szCs w:val="24"/>
        </w:rPr>
        <w:t xml:space="preserve"> ведомости» и подлежит размещению на официальном сайте </w:t>
      </w:r>
      <w:proofErr w:type="spellStart"/>
      <w:r w:rsidR="0045000C" w:rsidRPr="0045000C">
        <w:rPr>
          <w:color w:val="000000"/>
          <w:spacing w:val="-1"/>
          <w:sz w:val="24"/>
          <w:szCs w:val="24"/>
        </w:rPr>
        <w:t>Ильичевского</w:t>
      </w:r>
      <w:proofErr w:type="spellEnd"/>
      <w:r w:rsidR="0045000C" w:rsidRPr="0045000C">
        <w:rPr>
          <w:color w:val="000000"/>
          <w:spacing w:val="-1"/>
          <w:sz w:val="24"/>
          <w:szCs w:val="24"/>
        </w:rPr>
        <w:t xml:space="preserve"> сельсовета.</w:t>
      </w:r>
    </w:p>
    <w:p w:rsidR="00CB1837" w:rsidRPr="0045000C" w:rsidRDefault="00CB1837" w:rsidP="0045000C">
      <w:pPr>
        <w:shd w:val="clear" w:color="auto" w:fill="FFFFFF"/>
        <w:tabs>
          <w:tab w:val="left" w:pos="0"/>
        </w:tabs>
        <w:spacing w:before="5"/>
        <w:ind w:firstLine="709"/>
        <w:jc w:val="both"/>
        <w:rPr>
          <w:color w:val="000000"/>
          <w:spacing w:val="-1"/>
          <w:sz w:val="24"/>
          <w:szCs w:val="24"/>
        </w:rPr>
      </w:pPr>
    </w:p>
    <w:p w:rsidR="006504AB" w:rsidRDefault="006504AB" w:rsidP="00B11EB1">
      <w:pPr>
        <w:shd w:val="clear" w:color="auto" w:fill="FFFFFF"/>
        <w:tabs>
          <w:tab w:val="left" w:pos="994"/>
        </w:tabs>
        <w:ind w:left="38" w:firstLine="529"/>
        <w:jc w:val="both"/>
        <w:rPr>
          <w:sz w:val="24"/>
          <w:szCs w:val="24"/>
        </w:rPr>
      </w:pPr>
    </w:p>
    <w:p w:rsidR="006820CA" w:rsidRPr="002C533A" w:rsidRDefault="006820CA" w:rsidP="006820CA">
      <w:pPr>
        <w:shd w:val="clear" w:color="auto" w:fill="FFFFFF"/>
        <w:tabs>
          <w:tab w:val="left" w:pos="994"/>
        </w:tabs>
        <w:ind w:left="38" w:firstLine="529"/>
        <w:jc w:val="both"/>
        <w:rPr>
          <w:sz w:val="24"/>
          <w:szCs w:val="24"/>
        </w:rPr>
      </w:pPr>
    </w:p>
    <w:p w:rsidR="006504AB" w:rsidRPr="002C533A" w:rsidRDefault="00BA6863" w:rsidP="00F44FE7">
      <w:pPr>
        <w:shd w:val="clear" w:color="auto" w:fill="FFFFFF"/>
        <w:tabs>
          <w:tab w:val="left" w:pos="6538"/>
        </w:tabs>
        <w:ind w:left="38"/>
        <w:rPr>
          <w:sz w:val="24"/>
          <w:szCs w:val="24"/>
        </w:rPr>
        <w:sectPr w:rsidR="006504AB" w:rsidRPr="002C533A" w:rsidSect="006820CA">
          <w:type w:val="continuous"/>
          <w:pgSz w:w="11909" w:h="16834"/>
          <w:pgMar w:top="1134" w:right="710" w:bottom="1134" w:left="1701" w:header="720" w:footer="720" w:gutter="0"/>
          <w:cols w:space="60"/>
          <w:noEndnote/>
          <w:docGrid w:linePitch="272"/>
        </w:sectPr>
      </w:pPr>
      <w:r>
        <w:rPr>
          <w:color w:val="000000"/>
          <w:spacing w:val="-7"/>
          <w:sz w:val="24"/>
          <w:szCs w:val="24"/>
        </w:rPr>
        <w:t>И.о</w:t>
      </w:r>
      <w:proofErr w:type="gramStart"/>
      <w:r>
        <w:rPr>
          <w:color w:val="000000"/>
          <w:spacing w:val="-7"/>
          <w:sz w:val="24"/>
          <w:szCs w:val="24"/>
        </w:rPr>
        <w:t>.г</w:t>
      </w:r>
      <w:proofErr w:type="gramEnd"/>
      <w:r w:rsidR="00F37F01" w:rsidRPr="002C533A">
        <w:rPr>
          <w:color w:val="000000"/>
          <w:spacing w:val="-7"/>
          <w:sz w:val="24"/>
          <w:szCs w:val="24"/>
        </w:rPr>
        <w:t>лав</w:t>
      </w:r>
      <w:r>
        <w:rPr>
          <w:color w:val="000000"/>
          <w:spacing w:val="-7"/>
          <w:sz w:val="24"/>
          <w:szCs w:val="24"/>
        </w:rPr>
        <w:t>ы</w:t>
      </w:r>
      <w:r w:rsidR="006504AB" w:rsidRPr="002C533A">
        <w:rPr>
          <w:color w:val="000000"/>
          <w:spacing w:val="-7"/>
          <w:sz w:val="24"/>
          <w:szCs w:val="24"/>
        </w:rPr>
        <w:t xml:space="preserve"> </w:t>
      </w:r>
      <w:proofErr w:type="spellStart"/>
      <w:r w:rsidR="006504AB" w:rsidRPr="002C533A">
        <w:rPr>
          <w:color w:val="000000"/>
          <w:spacing w:val="-7"/>
          <w:sz w:val="24"/>
          <w:szCs w:val="24"/>
        </w:rPr>
        <w:t>Ильич</w:t>
      </w:r>
      <w:r w:rsidR="0039058F">
        <w:rPr>
          <w:color w:val="000000"/>
          <w:spacing w:val="-7"/>
          <w:sz w:val="24"/>
          <w:szCs w:val="24"/>
        </w:rPr>
        <w:t>е</w:t>
      </w:r>
      <w:r w:rsidR="006504AB" w:rsidRPr="002C533A">
        <w:rPr>
          <w:color w:val="000000"/>
          <w:spacing w:val="-7"/>
          <w:sz w:val="24"/>
          <w:szCs w:val="24"/>
        </w:rPr>
        <w:t>вского</w:t>
      </w:r>
      <w:proofErr w:type="spellEnd"/>
      <w:r w:rsidR="006504AB" w:rsidRPr="002C533A">
        <w:rPr>
          <w:color w:val="000000"/>
          <w:spacing w:val="-7"/>
          <w:sz w:val="24"/>
          <w:szCs w:val="24"/>
        </w:rPr>
        <w:t xml:space="preserve"> сельсовета</w:t>
      </w:r>
      <w:r w:rsidR="006504AB" w:rsidRPr="002C533A">
        <w:rPr>
          <w:color w:val="000000"/>
          <w:spacing w:val="-7"/>
          <w:sz w:val="24"/>
          <w:szCs w:val="24"/>
        </w:rPr>
        <w:tab/>
      </w:r>
      <w:r w:rsidR="006504AB" w:rsidRPr="002C533A">
        <w:rPr>
          <w:color w:val="000000"/>
          <w:spacing w:val="-7"/>
          <w:sz w:val="24"/>
          <w:szCs w:val="24"/>
        </w:rPr>
        <w:tab/>
      </w:r>
      <w:proofErr w:type="spellStart"/>
      <w:r>
        <w:rPr>
          <w:color w:val="000000"/>
          <w:spacing w:val="-7"/>
          <w:sz w:val="24"/>
          <w:szCs w:val="24"/>
        </w:rPr>
        <w:t>О.Н.Брыкина</w:t>
      </w:r>
      <w:proofErr w:type="spellEnd"/>
    </w:p>
    <w:p w:rsidR="006D1968" w:rsidRDefault="006D1968" w:rsidP="006D1968">
      <w:pPr>
        <w:jc w:val="right"/>
        <w:rPr>
          <w:bCs/>
          <w:sz w:val="24"/>
          <w:szCs w:val="24"/>
        </w:rPr>
      </w:pPr>
      <w:r w:rsidRPr="006D1968">
        <w:rPr>
          <w:bCs/>
          <w:sz w:val="24"/>
          <w:szCs w:val="24"/>
        </w:rPr>
        <w:lastRenderedPageBreak/>
        <w:t xml:space="preserve">Приложение </w:t>
      </w:r>
    </w:p>
    <w:p w:rsidR="006D1968" w:rsidRDefault="006D1968" w:rsidP="00E7268F">
      <w:pPr>
        <w:jc w:val="right"/>
        <w:rPr>
          <w:b/>
          <w:bCs/>
          <w:sz w:val="24"/>
          <w:szCs w:val="24"/>
        </w:rPr>
      </w:pPr>
      <w:r w:rsidRPr="006D1968">
        <w:rPr>
          <w:bCs/>
          <w:sz w:val="24"/>
          <w:szCs w:val="24"/>
        </w:rPr>
        <w:t>к постановлению</w:t>
      </w:r>
      <w:r w:rsidR="00F44FE7" w:rsidRPr="006D1968">
        <w:rPr>
          <w:bCs/>
          <w:sz w:val="24"/>
          <w:szCs w:val="24"/>
        </w:rPr>
        <w:t xml:space="preserve">   </w:t>
      </w:r>
      <w:r>
        <w:rPr>
          <w:bCs/>
          <w:sz w:val="24"/>
          <w:szCs w:val="24"/>
        </w:rPr>
        <w:t xml:space="preserve">от </w:t>
      </w:r>
      <w:r w:rsidR="00D95A4E">
        <w:rPr>
          <w:bCs/>
          <w:sz w:val="24"/>
          <w:szCs w:val="24"/>
        </w:rPr>
        <w:t xml:space="preserve"> 24.06.2024 № 45</w:t>
      </w:r>
      <w:r w:rsidR="00F44FE7" w:rsidRPr="006D1968">
        <w:rPr>
          <w:b/>
          <w:bCs/>
          <w:sz w:val="24"/>
          <w:szCs w:val="24"/>
        </w:rPr>
        <w:t xml:space="preserve">                                            </w:t>
      </w:r>
    </w:p>
    <w:p w:rsidR="00E7268F" w:rsidRDefault="00E7268F" w:rsidP="00E7268F">
      <w:pPr>
        <w:jc w:val="right"/>
        <w:rPr>
          <w:b/>
          <w:bCs/>
          <w:sz w:val="24"/>
          <w:szCs w:val="24"/>
        </w:rPr>
      </w:pPr>
    </w:p>
    <w:p w:rsidR="006D1968" w:rsidRPr="00CB1837" w:rsidRDefault="00CB1837" w:rsidP="00CB1837">
      <w:pPr>
        <w:pStyle w:val="consplustitle0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ПОРЯДОК</w:t>
      </w:r>
    </w:p>
    <w:p w:rsidR="00CB1837" w:rsidRDefault="00CB1837" w:rsidP="00CB1837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ФОРМИРОВАНИЯ И ВЕДЕНИЯ РЕЕСТРА ИСТОЧНИКОВ ДОХОДА </w:t>
      </w:r>
    </w:p>
    <w:p w:rsidR="00F44FE7" w:rsidRPr="00CB1837" w:rsidRDefault="00CB1837" w:rsidP="00CB1837">
      <w:pPr>
        <w:jc w:val="center"/>
        <w:rPr>
          <w:b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БЮДЖЕТА ИЛЬИЧЕВСКОГО СЕЛЬСОВЕТА </w:t>
      </w:r>
    </w:p>
    <w:p w:rsidR="00E7268F" w:rsidRDefault="00E7268F" w:rsidP="00E7268F">
      <w:pPr>
        <w:shd w:val="clear" w:color="auto" w:fill="FFFFFF"/>
        <w:tabs>
          <w:tab w:val="left" w:pos="284"/>
          <w:tab w:val="left" w:pos="567"/>
        </w:tabs>
        <w:jc w:val="both"/>
        <w:rPr>
          <w:b/>
          <w:sz w:val="24"/>
          <w:szCs w:val="24"/>
        </w:rPr>
      </w:pPr>
    </w:p>
    <w:p w:rsidR="00603F74" w:rsidRDefault="00C41131" w:rsidP="00603F74">
      <w:pPr>
        <w:shd w:val="clear" w:color="auto" w:fill="FFFFFF"/>
        <w:tabs>
          <w:tab w:val="left" w:pos="-142"/>
          <w:tab w:val="left" w:pos="0"/>
        </w:tabs>
        <w:ind w:firstLine="709"/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 </w:t>
      </w:r>
      <w:r w:rsidRPr="00C41131">
        <w:rPr>
          <w:color w:val="000000"/>
          <w:spacing w:val="1"/>
          <w:sz w:val="24"/>
          <w:szCs w:val="24"/>
        </w:rPr>
        <w:t xml:space="preserve">1. Настоящий Порядок устанавливает правила формирования и ведения реестра источников доходов бюджета </w:t>
      </w:r>
      <w:proofErr w:type="spellStart"/>
      <w:r>
        <w:rPr>
          <w:color w:val="000000"/>
          <w:spacing w:val="1"/>
          <w:sz w:val="24"/>
          <w:szCs w:val="24"/>
        </w:rPr>
        <w:t>Ильичевского</w:t>
      </w:r>
      <w:proofErr w:type="spellEnd"/>
      <w:r w:rsidR="00F32057">
        <w:rPr>
          <w:color w:val="000000"/>
          <w:spacing w:val="1"/>
          <w:sz w:val="24"/>
          <w:szCs w:val="24"/>
        </w:rPr>
        <w:t xml:space="preserve"> сельсовета </w:t>
      </w:r>
      <w:r w:rsidRPr="00C41131">
        <w:rPr>
          <w:color w:val="000000"/>
          <w:spacing w:val="1"/>
          <w:sz w:val="24"/>
          <w:szCs w:val="24"/>
        </w:rPr>
        <w:t>(далее – реестр источников доходов бюджета).</w:t>
      </w:r>
    </w:p>
    <w:p w:rsidR="00F32057" w:rsidRDefault="00C41131" w:rsidP="00F32057">
      <w:pPr>
        <w:shd w:val="clear" w:color="auto" w:fill="FFFFFF"/>
        <w:tabs>
          <w:tab w:val="left" w:pos="-142"/>
          <w:tab w:val="left" w:pos="0"/>
        </w:tabs>
        <w:ind w:firstLine="709"/>
        <w:jc w:val="both"/>
        <w:rPr>
          <w:color w:val="000000"/>
          <w:spacing w:val="1"/>
          <w:sz w:val="24"/>
          <w:szCs w:val="24"/>
        </w:rPr>
      </w:pPr>
      <w:r w:rsidRPr="00C41131">
        <w:rPr>
          <w:color w:val="000000"/>
          <w:spacing w:val="1"/>
          <w:sz w:val="24"/>
          <w:szCs w:val="24"/>
        </w:rPr>
        <w:t xml:space="preserve">2. Под реестром источников доходов бюджета понимается свод информации о доходах бюджета </w:t>
      </w:r>
      <w:proofErr w:type="spellStart"/>
      <w:r>
        <w:rPr>
          <w:color w:val="000000"/>
          <w:spacing w:val="1"/>
          <w:sz w:val="24"/>
          <w:szCs w:val="24"/>
        </w:rPr>
        <w:t>Ильичевского</w:t>
      </w:r>
      <w:proofErr w:type="spellEnd"/>
      <w:r w:rsidRPr="00C41131">
        <w:rPr>
          <w:color w:val="000000"/>
          <w:spacing w:val="1"/>
          <w:sz w:val="24"/>
          <w:szCs w:val="24"/>
        </w:rPr>
        <w:t xml:space="preserve"> сельсовета (далее – бюджет) по источникам доходов бюджета.</w:t>
      </w:r>
    </w:p>
    <w:p w:rsidR="00603F74" w:rsidRDefault="00C41131" w:rsidP="00F32057">
      <w:pPr>
        <w:shd w:val="clear" w:color="auto" w:fill="FFFFFF"/>
        <w:tabs>
          <w:tab w:val="left" w:pos="-142"/>
          <w:tab w:val="left" w:pos="0"/>
        </w:tabs>
        <w:ind w:firstLine="709"/>
        <w:jc w:val="both"/>
        <w:rPr>
          <w:color w:val="000000"/>
          <w:spacing w:val="1"/>
          <w:sz w:val="24"/>
          <w:szCs w:val="24"/>
        </w:rPr>
      </w:pPr>
      <w:r w:rsidRPr="00C41131">
        <w:rPr>
          <w:color w:val="000000"/>
          <w:spacing w:val="1"/>
          <w:sz w:val="24"/>
          <w:szCs w:val="24"/>
        </w:rPr>
        <w:t>Реестр источников доходов бюджета формируется и ведется как единый информационный ресурс, в котором отражаются бюджетные данные на этапах составления, утверждения и исполнения решения Совета депутатов о бюджете (далее – решение о бюджете) по источникам доходов бюджета и соответствующим им группам источников доходов бюджета, включенным в перечень источников доходов Российской Федерации.</w:t>
      </w:r>
    </w:p>
    <w:p w:rsidR="00313044" w:rsidRDefault="00C41131" w:rsidP="00313044">
      <w:pPr>
        <w:shd w:val="clear" w:color="auto" w:fill="FFFFFF"/>
        <w:ind w:firstLine="709"/>
        <w:jc w:val="both"/>
        <w:rPr>
          <w:color w:val="000000"/>
          <w:spacing w:val="1"/>
          <w:sz w:val="24"/>
          <w:szCs w:val="24"/>
        </w:rPr>
      </w:pPr>
      <w:r w:rsidRPr="00C41131">
        <w:rPr>
          <w:color w:val="000000"/>
          <w:spacing w:val="1"/>
          <w:sz w:val="24"/>
          <w:szCs w:val="24"/>
        </w:rPr>
        <w:t xml:space="preserve">3. Реестр источников доходов бюджета формируется и ведется </w:t>
      </w:r>
      <w:r w:rsidR="00D079DA">
        <w:rPr>
          <w:color w:val="000000"/>
          <w:spacing w:val="1"/>
          <w:sz w:val="24"/>
          <w:szCs w:val="24"/>
        </w:rPr>
        <w:t>в</w:t>
      </w:r>
      <w:r w:rsidR="008B49F2">
        <w:rPr>
          <w:color w:val="000000"/>
          <w:spacing w:val="1"/>
          <w:sz w:val="24"/>
          <w:szCs w:val="24"/>
        </w:rPr>
        <w:t xml:space="preserve"> бумажном </w:t>
      </w:r>
      <w:r w:rsidR="00D079DA">
        <w:rPr>
          <w:color w:val="000000"/>
          <w:spacing w:val="1"/>
          <w:sz w:val="24"/>
          <w:szCs w:val="24"/>
        </w:rPr>
        <w:t>и электронном форматах</w:t>
      </w:r>
      <w:r w:rsidRPr="00C41131">
        <w:rPr>
          <w:color w:val="000000"/>
          <w:spacing w:val="1"/>
          <w:sz w:val="24"/>
          <w:szCs w:val="24"/>
        </w:rPr>
        <w:t>.</w:t>
      </w:r>
      <w:r>
        <w:rPr>
          <w:color w:val="000000"/>
          <w:spacing w:val="1"/>
          <w:sz w:val="24"/>
          <w:szCs w:val="24"/>
        </w:rPr>
        <w:t xml:space="preserve"> </w:t>
      </w:r>
    </w:p>
    <w:p w:rsidR="00313044" w:rsidRDefault="00C41131" w:rsidP="00313044">
      <w:pPr>
        <w:shd w:val="clear" w:color="auto" w:fill="FFFFFF"/>
        <w:ind w:firstLine="709"/>
        <w:jc w:val="both"/>
        <w:rPr>
          <w:color w:val="000000"/>
          <w:spacing w:val="1"/>
          <w:sz w:val="24"/>
          <w:szCs w:val="24"/>
        </w:rPr>
      </w:pPr>
      <w:r w:rsidRPr="00C41131">
        <w:rPr>
          <w:color w:val="000000"/>
          <w:spacing w:val="1"/>
          <w:sz w:val="24"/>
          <w:szCs w:val="24"/>
        </w:rPr>
        <w:t>4. Реестр источников доходов бюджета ведется на государственном языке Российской Федерации.</w:t>
      </w:r>
    </w:p>
    <w:p w:rsidR="00313044" w:rsidRDefault="00C41131" w:rsidP="00313044">
      <w:pPr>
        <w:shd w:val="clear" w:color="auto" w:fill="FFFFFF"/>
        <w:ind w:firstLine="709"/>
        <w:jc w:val="both"/>
        <w:rPr>
          <w:color w:val="000000"/>
          <w:spacing w:val="1"/>
          <w:sz w:val="24"/>
          <w:szCs w:val="24"/>
        </w:rPr>
      </w:pPr>
      <w:r w:rsidRPr="00C41131">
        <w:rPr>
          <w:color w:val="000000"/>
          <w:spacing w:val="1"/>
          <w:sz w:val="24"/>
          <w:szCs w:val="24"/>
        </w:rPr>
        <w:t xml:space="preserve">5. Реестр источников доходов бюджета формируется и ведется администрацией </w:t>
      </w:r>
      <w:proofErr w:type="spellStart"/>
      <w:r>
        <w:rPr>
          <w:color w:val="000000"/>
          <w:spacing w:val="1"/>
          <w:sz w:val="24"/>
          <w:szCs w:val="24"/>
        </w:rPr>
        <w:t>Ильичевского</w:t>
      </w:r>
      <w:proofErr w:type="spellEnd"/>
      <w:r w:rsidRPr="00C41131">
        <w:rPr>
          <w:color w:val="000000"/>
          <w:spacing w:val="1"/>
          <w:sz w:val="24"/>
          <w:szCs w:val="24"/>
        </w:rPr>
        <w:t xml:space="preserve"> сельсовета.</w:t>
      </w:r>
    </w:p>
    <w:p w:rsidR="00313044" w:rsidRDefault="008B49F2" w:rsidP="00313044">
      <w:pPr>
        <w:shd w:val="clear" w:color="auto" w:fill="FFFFFF"/>
        <w:ind w:firstLine="709"/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6</w:t>
      </w:r>
      <w:r w:rsidR="00C41131" w:rsidRPr="00C41131">
        <w:rPr>
          <w:color w:val="000000"/>
          <w:spacing w:val="1"/>
          <w:sz w:val="24"/>
          <w:szCs w:val="24"/>
        </w:rPr>
        <w:t>. В реестр источников доходов бюджета в отношении каждого источника дохода бюджета включается следующая информация:</w:t>
      </w:r>
    </w:p>
    <w:p w:rsidR="00313044" w:rsidRDefault="008B49F2" w:rsidP="00313044">
      <w:pPr>
        <w:shd w:val="clear" w:color="auto" w:fill="FFFFFF"/>
        <w:ind w:firstLine="709"/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1</w:t>
      </w:r>
      <w:r w:rsidR="00C41131" w:rsidRPr="00C41131">
        <w:rPr>
          <w:color w:val="000000"/>
          <w:spacing w:val="1"/>
          <w:sz w:val="24"/>
          <w:szCs w:val="24"/>
        </w:rPr>
        <w:t>) наименование источника дохода бюджета;</w:t>
      </w:r>
    </w:p>
    <w:p w:rsidR="00313044" w:rsidRDefault="008B49F2" w:rsidP="00313044">
      <w:pPr>
        <w:shd w:val="clear" w:color="auto" w:fill="FFFFFF"/>
        <w:ind w:firstLine="709"/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2</w:t>
      </w:r>
      <w:r w:rsidR="00C41131" w:rsidRPr="00C41131">
        <w:rPr>
          <w:color w:val="000000"/>
          <w:spacing w:val="1"/>
          <w:sz w:val="24"/>
          <w:szCs w:val="24"/>
        </w:rPr>
        <w:t>) код (коды) классификации доходов бюджета, соответствующий источнику дохода бюджета, и идентификационный код источника дохода бюджета по перечню источников доходов Российской Федерации;</w:t>
      </w:r>
    </w:p>
    <w:p w:rsidR="00313044" w:rsidRDefault="008B49F2" w:rsidP="00313044">
      <w:pPr>
        <w:shd w:val="clear" w:color="auto" w:fill="FFFFFF"/>
        <w:ind w:firstLine="709"/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3</w:t>
      </w:r>
      <w:r w:rsidR="00C41131" w:rsidRPr="00C41131">
        <w:rPr>
          <w:color w:val="000000"/>
          <w:spacing w:val="1"/>
          <w:sz w:val="24"/>
          <w:szCs w:val="24"/>
        </w:rPr>
        <w:t xml:space="preserve">) наименование группы источников доходов бюджета, </w:t>
      </w:r>
      <w:proofErr w:type="gramStart"/>
      <w:r w:rsidR="00C41131" w:rsidRPr="00C41131">
        <w:rPr>
          <w:color w:val="000000"/>
          <w:spacing w:val="1"/>
          <w:sz w:val="24"/>
          <w:szCs w:val="24"/>
        </w:rPr>
        <w:t>в</w:t>
      </w:r>
      <w:proofErr w:type="gramEnd"/>
      <w:r w:rsidR="00C41131" w:rsidRPr="00C41131">
        <w:rPr>
          <w:color w:val="000000"/>
          <w:spacing w:val="1"/>
          <w:sz w:val="24"/>
          <w:szCs w:val="24"/>
        </w:rPr>
        <w:t xml:space="preserve"> </w:t>
      </w:r>
      <w:proofErr w:type="gramStart"/>
      <w:r w:rsidR="00C41131" w:rsidRPr="00C41131">
        <w:rPr>
          <w:color w:val="000000"/>
          <w:spacing w:val="1"/>
          <w:sz w:val="24"/>
          <w:szCs w:val="24"/>
        </w:rPr>
        <w:t>которую</w:t>
      </w:r>
      <w:proofErr w:type="gramEnd"/>
      <w:r w:rsidR="00C41131" w:rsidRPr="00C41131">
        <w:rPr>
          <w:color w:val="000000"/>
          <w:spacing w:val="1"/>
          <w:sz w:val="24"/>
          <w:szCs w:val="24"/>
        </w:rPr>
        <w:t xml:space="preserve"> входит источник дохода бюджета, и ее идентификационный код по перечню источников доходов Российской Федерации;</w:t>
      </w:r>
    </w:p>
    <w:p w:rsidR="00313044" w:rsidRDefault="008B49F2" w:rsidP="00313044">
      <w:pPr>
        <w:shd w:val="clear" w:color="auto" w:fill="FFFFFF"/>
        <w:ind w:firstLine="709"/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4</w:t>
      </w:r>
      <w:r w:rsidR="00C41131" w:rsidRPr="00C41131">
        <w:rPr>
          <w:color w:val="000000"/>
          <w:spacing w:val="1"/>
          <w:sz w:val="24"/>
          <w:szCs w:val="24"/>
        </w:rPr>
        <w:t>) информация о публично-правовом образовании, в доход бюджета которого зачисляются платежи, являющиеся источником дохода бюджета;</w:t>
      </w:r>
    </w:p>
    <w:p w:rsidR="00313044" w:rsidRDefault="008B49F2" w:rsidP="00313044">
      <w:pPr>
        <w:shd w:val="clear" w:color="auto" w:fill="FFFFFF"/>
        <w:ind w:firstLine="709"/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5</w:t>
      </w:r>
      <w:r w:rsidR="00C41131" w:rsidRPr="00C41131">
        <w:rPr>
          <w:color w:val="000000"/>
          <w:spacing w:val="1"/>
          <w:sz w:val="24"/>
          <w:szCs w:val="24"/>
        </w:rPr>
        <w:t>) информация об органах государственной власти (государственных органах), органах местного самоуправления, казенных учреждениях, иных организациях, осуществляющих бюджетные полномочия главных администраторов доходов бюджета;</w:t>
      </w:r>
    </w:p>
    <w:p w:rsidR="00313044" w:rsidRDefault="008B49F2" w:rsidP="00313044">
      <w:pPr>
        <w:shd w:val="clear" w:color="auto" w:fill="FFFFFF"/>
        <w:ind w:firstLine="709"/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6</w:t>
      </w:r>
      <w:r w:rsidR="00C41131" w:rsidRPr="00C41131">
        <w:rPr>
          <w:color w:val="000000"/>
          <w:spacing w:val="1"/>
          <w:sz w:val="24"/>
          <w:szCs w:val="24"/>
        </w:rPr>
        <w:t>) показатели прогноза доходов бюджета по коду классификации доходов бюджета, соответствующему источнику дохода бюджета, сформированные в целях составления и утверждения решения о бюджете;</w:t>
      </w:r>
    </w:p>
    <w:p w:rsidR="00313044" w:rsidRDefault="008B49F2" w:rsidP="00313044">
      <w:pPr>
        <w:shd w:val="clear" w:color="auto" w:fill="FFFFFF"/>
        <w:ind w:firstLine="709"/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7</w:t>
      </w:r>
      <w:r w:rsidR="00C41131" w:rsidRPr="00C41131">
        <w:rPr>
          <w:color w:val="000000"/>
          <w:spacing w:val="1"/>
          <w:sz w:val="24"/>
          <w:szCs w:val="24"/>
        </w:rPr>
        <w:t>) показатели прогноза доходов бюджета по коду классификации доходов бюджета, соответствующему источнику дохода бюджета, принимающие значения прогнозируемого общего объема доходов бюджета в соответствии с решением о бюджете;</w:t>
      </w:r>
      <w:r>
        <w:rPr>
          <w:color w:val="000000"/>
          <w:spacing w:val="1"/>
          <w:sz w:val="24"/>
          <w:szCs w:val="24"/>
        </w:rPr>
        <w:t xml:space="preserve"> </w:t>
      </w:r>
    </w:p>
    <w:p w:rsidR="00313044" w:rsidRDefault="008B49F2" w:rsidP="00313044">
      <w:pPr>
        <w:shd w:val="clear" w:color="auto" w:fill="FFFFFF"/>
        <w:ind w:firstLine="709"/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8</w:t>
      </w:r>
      <w:r w:rsidR="00C41131" w:rsidRPr="00C41131">
        <w:rPr>
          <w:color w:val="000000"/>
          <w:spacing w:val="1"/>
          <w:sz w:val="24"/>
          <w:szCs w:val="24"/>
        </w:rPr>
        <w:t>) показатели прогноза доходов бюджета по коду классификации доходов бюджета, соответствующему источнику дохода бюджета, принимающие значения прогнозируемого общего объема доходов бюджета в соответствии с решением о бюджете с учетом решений о внесении изменений в решение о бюджете;</w:t>
      </w:r>
    </w:p>
    <w:p w:rsidR="00313044" w:rsidRDefault="008B49F2" w:rsidP="00313044">
      <w:pPr>
        <w:shd w:val="clear" w:color="auto" w:fill="FFFFFF"/>
        <w:ind w:firstLine="709"/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9</w:t>
      </w:r>
      <w:r w:rsidR="00C41131" w:rsidRPr="00C41131">
        <w:rPr>
          <w:color w:val="000000"/>
          <w:spacing w:val="1"/>
          <w:sz w:val="24"/>
          <w:szCs w:val="24"/>
        </w:rPr>
        <w:t xml:space="preserve">) показатели уточненного прогноза доходов бюджета по коду классификации доходов бюджета, соответствующему источнику дохода бюджета, формируемые в рамках </w:t>
      </w:r>
      <w:r w:rsidR="00C41131" w:rsidRPr="00C41131">
        <w:rPr>
          <w:color w:val="000000"/>
          <w:spacing w:val="1"/>
          <w:sz w:val="24"/>
          <w:szCs w:val="24"/>
        </w:rPr>
        <w:lastRenderedPageBreak/>
        <w:t>составления сведений для составления и ведения кассового плана исполнения бюджета;</w:t>
      </w:r>
    </w:p>
    <w:p w:rsidR="00313044" w:rsidRDefault="008B49F2" w:rsidP="00313044">
      <w:pPr>
        <w:shd w:val="clear" w:color="auto" w:fill="FFFFFF"/>
        <w:ind w:firstLine="709"/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10</w:t>
      </w:r>
      <w:r w:rsidR="00C41131" w:rsidRPr="00C41131">
        <w:rPr>
          <w:color w:val="000000"/>
          <w:spacing w:val="1"/>
          <w:sz w:val="24"/>
          <w:szCs w:val="24"/>
        </w:rPr>
        <w:t>) показатели кассовых поступлений по коду классификации доходов бюджета, соответствующему источнику дохода бюджета;</w:t>
      </w:r>
    </w:p>
    <w:p w:rsidR="00313044" w:rsidRDefault="008B49F2" w:rsidP="00313044">
      <w:pPr>
        <w:shd w:val="clear" w:color="auto" w:fill="FFFFFF"/>
        <w:ind w:firstLine="709"/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11</w:t>
      </w:r>
      <w:r w:rsidR="00C41131" w:rsidRPr="00C41131">
        <w:rPr>
          <w:color w:val="000000"/>
          <w:spacing w:val="1"/>
          <w:sz w:val="24"/>
          <w:szCs w:val="24"/>
        </w:rPr>
        <w:t>) показатели кассовых поступлений по коду классификации доходов бюджета, соответствующему источнику дохода бюджета, принимающие значения доходов бюджета в соответствии с решением об исполнении бюджета.</w:t>
      </w:r>
    </w:p>
    <w:p w:rsidR="00313044" w:rsidRDefault="008B49F2" w:rsidP="00313044">
      <w:pPr>
        <w:shd w:val="clear" w:color="auto" w:fill="FFFFFF"/>
        <w:ind w:firstLine="709"/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7</w:t>
      </w:r>
      <w:r w:rsidR="00C41131" w:rsidRPr="00C41131">
        <w:rPr>
          <w:color w:val="000000"/>
          <w:spacing w:val="1"/>
          <w:sz w:val="24"/>
          <w:szCs w:val="24"/>
        </w:rPr>
        <w:t xml:space="preserve">. </w:t>
      </w:r>
      <w:proofErr w:type="gramStart"/>
      <w:r w:rsidR="00C41131" w:rsidRPr="00C41131">
        <w:rPr>
          <w:color w:val="000000"/>
          <w:spacing w:val="1"/>
          <w:sz w:val="24"/>
          <w:szCs w:val="24"/>
        </w:rPr>
        <w:t>В реестре источников дохода бюджета также формируется консолидированная и (или) сводная информация по группам источников доходов бюджета по показателям прогноза доходов бюджета на этапах составления, утверждения и исполнения решения о бюджете, а также кассовым поступлениям по доходам бюджета с указанием сведений о группах источников доходов бюджета на основе перечня источников доходов Российской Федерации.</w:t>
      </w:r>
      <w:proofErr w:type="gramEnd"/>
    </w:p>
    <w:p w:rsidR="00313044" w:rsidRDefault="008B49F2" w:rsidP="00313044">
      <w:pPr>
        <w:shd w:val="clear" w:color="auto" w:fill="FFFFFF"/>
        <w:ind w:firstLine="709"/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8</w:t>
      </w:r>
      <w:r w:rsidR="00C41131" w:rsidRPr="00C41131">
        <w:rPr>
          <w:color w:val="000000"/>
          <w:spacing w:val="1"/>
          <w:sz w:val="24"/>
          <w:szCs w:val="24"/>
        </w:rPr>
        <w:t xml:space="preserve">. Информация, указанная в подпунктах 1 – 5 пункта </w:t>
      </w:r>
      <w:r>
        <w:rPr>
          <w:color w:val="000000"/>
          <w:spacing w:val="1"/>
          <w:sz w:val="24"/>
          <w:szCs w:val="24"/>
        </w:rPr>
        <w:t>6</w:t>
      </w:r>
      <w:r w:rsidR="00C41131" w:rsidRPr="00C41131">
        <w:rPr>
          <w:color w:val="000000"/>
          <w:spacing w:val="1"/>
          <w:sz w:val="24"/>
          <w:szCs w:val="24"/>
        </w:rPr>
        <w:t xml:space="preserve"> настоящего Порядка, формируется и изменяется на основе перечня источников доходов Российской Федерации путем обмена данными между информационной системой и информационной системой, в которой осуществляется формирование и ведение перечня источников доходов Российской Федерации и реестров </w:t>
      </w:r>
      <w:proofErr w:type="gramStart"/>
      <w:r w:rsidR="00C41131" w:rsidRPr="00C41131">
        <w:rPr>
          <w:color w:val="000000"/>
          <w:spacing w:val="1"/>
          <w:sz w:val="24"/>
          <w:szCs w:val="24"/>
        </w:rPr>
        <w:t>источников доходов бюджетов бюджетной системы Российской Федерации</w:t>
      </w:r>
      <w:proofErr w:type="gramEnd"/>
      <w:r w:rsidR="00C41131" w:rsidRPr="00C41131">
        <w:rPr>
          <w:color w:val="000000"/>
          <w:spacing w:val="1"/>
          <w:sz w:val="24"/>
          <w:szCs w:val="24"/>
        </w:rPr>
        <w:t>.</w:t>
      </w:r>
    </w:p>
    <w:p w:rsidR="00C41131" w:rsidRPr="00C41131" w:rsidRDefault="008B49F2" w:rsidP="00313044">
      <w:pPr>
        <w:shd w:val="clear" w:color="auto" w:fill="FFFFFF"/>
        <w:ind w:firstLine="709"/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9</w:t>
      </w:r>
      <w:r w:rsidR="00C41131" w:rsidRPr="00C41131">
        <w:rPr>
          <w:color w:val="000000"/>
          <w:spacing w:val="1"/>
          <w:sz w:val="24"/>
          <w:szCs w:val="24"/>
        </w:rPr>
        <w:t xml:space="preserve">. Информация, указанная в подпунктах 6 и 9 пункта </w:t>
      </w:r>
      <w:r>
        <w:rPr>
          <w:color w:val="000000"/>
          <w:spacing w:val="1"/>
          <w:sz w:val="24"/>
          <w:szCs w:val="24"/>
        </w:rPr>
        <w:t>6</w:t>
      </w:r>
      <w:r w:rsidR="00C41131" w:rsidRPr="00C41131">
        <w:rPr>
          <w:color w:val="000000"/>
          <w:spacing w:val="1"/>
          <w:sz w:val="24"/>
          <w:szCs w:val="24"/>
        </w:rPr>
        <w:t xml:space="preserve"> настоящего Порядка, формируется и ведется на основании прогноза поступления доходов бюджета.</w:t>
      </w:r>
    </w:p>
    <w:p w:rsidR="00313044" w:rsidRDefault="00C41131" w:rsidP="00313044">
      <w:pPr>
        <w:shd w:val="clear" w:color="auto" w:fill="FFFFFF"/>
        <w:jc w:val="both"/>
        <w:rPr>
          <w:color w:val="000000"/>
          <w:spacing w:val="1"/>
          <w:sz w:val="24"/>
          <w:szCs w:val="24"/>
        </w:rPr>
      </w:pPr>
      <w:r w:rsidRPr="00C41131">
        <w:rPr>
          <w:color w:val="000000"/>
          <w:spacing w:val="1"/>
          <w:sz w:val="24"/>
          <w:szCs w:val="24"/>
        </w:rPr>
        <w:t>Информация, указанная в подпунктах 7 и 8 пункта 9 настоящего Порядка, формируется и ведется на основании решения о бюджете.</w:t>
      </w:r>
    </w:p>
    <w:p w:rsidR="00C65C68" w:rsidRDefault="008B49F2" w:rsidP="00C65C68">
      <w:pPr>
        <w:shd w:val="clear" w:color="auto" w:fill="FFFFFF"/>
        <w:ind w:firstLine="709"/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10</w:t>
      </w:r>
      <w:r w:rsidR="00C41131" w:rsidRPr="00C41131">
        <w:rPr>
          <w:color w:val="000000"/>
          <w:spacing w:val="1"/>
          <w:sz w:val="24"/>
          <w:szCs w:val="24"/>
        </w:rPr>
        <w:t xml:space="preserve">. Информация, указанная в подпункте 10 пункта </w:t>
      </w:r>
      <w:r>
        <w:rPr>
          <w:color w:val="000000"/>
          <w:spacing w:val="1"/>
          <w:sz w:val="24"/>
          <w:szCs w:val="24"/>
        </w:rPr>
        <w:t>6</w:t>
      </w:r>
      <w:r w:rsidR="00C41131" w:rsidRPr="00C41131">
        <w:rPr>
          <w:color w:val="000000"/>
          <w:spacing w:val="1"/>
          <w:sz w:val="24"/>
          <w:szCs w:val="24"/>
        </w:rPr>
        <w:t xml:space="preserve"> настоящего Порядка, формируется на основании соответствующих сведений реестра источников доходов Российской Федерации, формируемого в порядке, установленном Министерством финансов Российской Федерации.</w:t>
      </w:r>
    </w:p>
    <w:p w:rsidR="00C65C68" w:rsidRDefault="008B49F2" w:rsidP="00C65C68">
      <w:pPr>
        <w:shd w:val="clear" w:color="auto" w:fill="FFFFFF"/>
        <w:ind w:firstLine="709"/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11</w:t>
      </w:r>
      <w:r w:rsidR="00C41131" w:rsidRPr="00C41131">
        <w:rPr>
          <w:color w:val="000000"/>
          <w:spacing w:val="1"/>
          <w:sz w:val="24"/>
          <w:szCs w:val="24"/>
        </w:rPr>
        <w:t xml:space="preserve">. Администрация </w:t>
      </w:r>
      <w:proofErr w:type="spellStart"/>
      <w:r w:rsidR="00C41131">
        <w:rPr>
          <w:color w:val="000000"/>
          <w:spacing w:val="1"/>
          <w:sz w:val="24"/>
          <w:szCs w:val="24"/>
        </w:rPr>
        <w:t>Ильичевского</w:t>
      </w:r>
      <w:proofErr w:type="spellEnd"/>
      <w:r w:rsidR="00C41131" w:rsidRPr="00C41131">
        <w:rPr>
          <w:color w:val="000000"/>
          <w:spacing w:val="1"/>
          <w:sz w:val="24"/>
          <w:szCs w:val="24"/>
        </w:rPr>
        <w:t xml:space="preserve"> сельсовета обеспечивает включение в реестр источников доходов бюджета </w:t>
      </w:r>
      <w:r>
        <w:rPr>
          <w:color w:val="000000"/>
          <w:spacing w:val="1"/>
          <w:sz w:val="24"/>
          <w:szCs w:val="24"/>
        </w:rPr>
        <w:t>информации, указанной в пункте 6</w:t>
      </w:r>
      <w:r w:rsidR="00C41131" w:rsidRPr="00C41131">
        <w:rPr>
          <w:color w:val="000000"/>
          <w:spacing w:val="1"/>
          <w:sz w:val="24"/>
          <w:szCs w:val="24"/>
        </w:rPr>
        <w:t xml:space="preserve"> настоящего Порядка, в следующие сроки:</w:t>
      </w:r>
    </w:p>
    <w:p w:rsidR="00C65C68" w:rsidRDefault="00C41131" w:rsidP="00C65C68">
      <w:pPr>
        <w:shd w:val="clear" w:color="auto" w:fill="FFFFFF"/>
        <w:ind w:firstLine="709"/>
        <w:jc w:val="both"/>
        <w:rPr>
          <w:color w:val="000000"/>
          <w:spacing w:val="1"/>
          <w:sz w:val="24"/>
          <w:szCs w:val="24"/>
        </w:rPr>
      </w:pPr>
      <w:r w:rsidRPr="00C41131">
        <w:rPr>
          <w:color w:val="000000"/>
          <w:spacing w:val="1"/>
          <w:sz w:val="24"/>
          <w:szCs w:val="24"/>
        </w:rPr>
        <w:t>1) информации, указа</w:t>
      </w:r>
      <w:r w:rsidR="008B49F2">
        <w:rPr>
          <w:color w:val="000000"/>
          <w:spacing w:val="1"/>
          <w:sz w:val="24"/>
          <w:szCs w:val="24"/>
        </w:rPr>
        <w:t>нной в подпунктах 1 – 5 пункта 6</w:t>
      </w:r>
      <w:r w:rsidRPr="00C41131">
        <w:rPr>
          <w:color w:val="000000"/>
          <w:spacing w:val="1"/>
          <w:sz w:val="24"/>
          <w:szCs w:val="24"/>
        </w:rPr>
        <w:t xml:space="preserve"> настоящего Порядка, – незамедлительно, но не позднее одного рабочего дня со дня внесения указанной информации в перечень источников доходов Российской Федерации, реестр источников доходов Российской Федерации;</w:t>
      </w:r>
    </w:p>
    <w:p w:rsidR="00C65C68" w:rsidRDefault="00C41131" w:rsidP="00C65C68">
      <w:pPr>
        <w:shd w:val="clear" w:color="auto" w:fill="FFFFFF"/>
        <w:ind w:firstLine="709"/>
        <w:jc w:val="both"/>
        <w:rPr>
          <w:color w:val="000000"/>
          <w:spacing w:val="1"/>
          <w:sz w:val="24"/>
          <w:szCs w:val="24"/>
        </w:rPr>
      </w:pPr>
      <w:r w:rsidRPr="00C41131">
        <w:rPr>
          <w:color w:val="000000"/>
          <w:spacing w:val="1"/>
          <w:sz w:val="24"/>
          <w:szCs w:val="24"/>
        </w:rPr>
        <w:t xml:space="preserve">2) информации, указанной в подпунктах 7, 8 и 11 пункта </w:t>
      </w:r>
      <w:r w:rsidR="008B49F2">
        <w:rPr>
          <w:color w:val="000000"/>
          <w:spacing w:val="1"/>
          <w:sz w:val="24"/>
          <w:szCs w:val="24"/>
        </w:rPr>
        <w:t>6</w:t>
      </w:r>
      <w:r w:rsidRPr="00C41131">
        <w:rPr>
          <w:color w:val="000000"/>
          <w:spacing w:val="1"/>
          <w:sz w:val="24"/>
          <w:szCs w:val="24"/>
        </w:rPr>
        <w:t xml:space="preserve"> настоящего Порядка, – не позднее 5 рабочих дней со дня принятия или внесения изменений в решение о бюджете и </w:t>
      </w:r>
      <w:proofErr w:type="gramStart"/>
      <w:r w:rsidRPr="00C41131">
        <w:rPr>
          <w:color w:val="000000"/>
          <w:spacing w:val="1"/>
          <w:sz w:val="24"/>
          <w:szCs w:val="24"/>
        </w:rPr>
        <w:t>решение</w:t>
      </w:r>
      <w:proofErr w:type="gramEnd"/>
      <w:r w:rsidRPr="00C41131">
        <w:rPr>
          <w:color w:val="000000"/>
          <w:spacing w:val="1"/>
          <w:sz w:val="24"/>
          <w:szCs w:val="24"/>
        </w:rPr>
        <w:t xml:space="preserve"> об исполнении бюджета;</w:t>
      </w:r>
    </w:p>
    <w:p w:rsidR="00C65C68" w:rsidRDefault="00C41131" w:rsidP="00C65C68">
      <w:pPr>
        <w:shd w:val="clear" w:color="auto" w:fill="FFFFFF"/>
        <w:ind w:firstLine="709"/>
        <w:jc w:val="both"/>
        <w:rPr>
          <w:color w:val="000000"/>
          <w:spacing w:val="1"/>
          <w:sz w:val="24"/>
          <w:szCs w:val="24"/>
        </w:rPr>
      </w:pPr>
      <w:r w:rsidRPr="00C41131">
        <w:rPr>
          <w:color w:val="000000"/>
          <w:spacing w:val="1"/>
          <w:sz w:val="24"/>
          <w:szCs w:val="24"/>
        </w:rPr>
        <w:t xml:space="preserve">3) информации, указанной в подпункте 9 пункта </w:t>
      </w:r>
      <w:r w:rsidR="004578F1">
        <w:rPr>
          <w:color w:val="000000"/>
          <w:spacing w:val="1"/>
          <w:sz w:val="24"/>
          <w:szCs w:val="24"/>
        </w:rPr>
        <w:t>6</w:t>
      </w:r>
      <w:r w:rsidRPr="00C41131">
        <w:rPr>
          <w:color w:val="000000"/>
          <w:spacing w:val="1"/>
          <w:sz w:val="24"/>
          <w:szCs w:val="24"/>
        </w:rPr>
        <w:t xml:space="preserve"> настоящего Порядка, – согласно установленному в соответствии с бюджетным законодательством порядку составления и ведения кассового плана исполнения бюджета, но не позднее 10-го рабочего дня каждого месяца;</w:t>
      </w:r>
    </w:p>
    <w:p w:rsidR="00C65C68" w:rsidRDefault="00C41131" w:rsidP="00C65C68">
      <w:pPr>
        <w:shd w:val="clear" w:color="auto" w:fill="FFFFFF"/>
        <w:ind w:firstLine="709"/>
        <w:jc w:val="both"/>
        <w:rPr>
          <w:color w:val="000000"/>
          <w:spacing w:val="1"/>
          <w:sz w:val="24"/>
          <w:szCs w:val="24"/>
        </w:rPr>
      </w:pPr>
      <w:r w:rsidRPr="00C41131">
        <w:rPr>
          <w:color w:val="000000"/>
          <w:spacing w:val="1"/>
          <w:sz w:val="24"/>
          <w:szCs w:val="24"/>
        </w:rPr>
        <w:t xml:space="preserve">4) информации, указанной в подпункте 6 пункта </w:t>
      </w:r>
      <w:r w:rsidR="004578F1">
        <w:rPr>
          <w:color w:val="000000"/>
          <w:spacing w:val="1"/>
          <w:sz w:val="24"/>
          <w:szCs w:val="24"/>
        </w:rPr>
        <w:t>6</w:t>
      </w:r>
      <w:r w:rsidRPr="00C41131">
        <w:rPr>
          <w:color w:val="000000"/>
          <w:spacing w:val="1"/>
          <w:sz w:val="24"/>
          <w:szCs w:val="24"/>
        </w:rPr>
        <w:t xml:space="preserve"> настоящего Порядка, – в сроки составления проекта бюджета, устанавливаемые администрацией </w:t>
      </w:r>
      <w:proofErr w:type="spellStart"/>
      <w:r>
        <w:rPr>
          <w:color w:val="000000"/>
          <w:spacing w:val="1"/>
          <w:sz w:val="24"/>
          <w:szCs w:val="24"/>
        </w:rPr>
        <w:t>Ильичевского</w:t>
      </w:r>
      <w:proofErr w:type="spellEnd"/>
      <w:r w:rsidRPr="00C41131">
        <w:rPr>
          <w:color w:val="000000"/>
          <w:spacing w:val="1"/>
          <w:sz w:val="24"/>
          <w:szCs w:val="24"/>
        </w:rPr>
        <w:t xml:space="preserve"> сельсовета;</w:t>
      </w:r>
    </w:p>
    <w:p w:rsidR="00C65C68" w:rsidRDefault="00C41131" w:rsidP="00C65C68">
      <w:pPr>
        <w:shd w:val="clear" w:color="auto" w:fill="FFFFFF"/>
        <w:ind w:firstLine="709"/>
        <w:jc w:val="both"/>
        <w:rPr>
          <w:color w:val="000000"/>
          <w:spacing w:val="1"/>
          <w:sz w:val="24"/>
          <w:szCs w:val="24"/>
        </w:rPr>
      </w:pPr>
      <w:r w:rsidRPr="00C41131">
        <w:rPr>
          <w:color w:val="000000"/>
          <w:spacing w:val="1"/>
          <w:sz w:val="24"/>
          <w:szCs w:val="24"/>
        </w:rPr>
        <w:t xml:space="preserve">5) информации, указанной в подпункте 10 пункта </w:t>
      </w:r>
      <w:r w:rsidR="004578F1">
        <w:rPr>
          <w:color w:val="000000"/>
          <w:spacing w:val="1"/>
          <w:sz w:val="24"/>
          <w:szCs w:val="24"/>
        </w:rPr>
        <w:t>6</w:t>
      </w:r>
      <w:r w:rsidRPr="00C41131">
        <w:rPr>
          <w:color w:val="000000"/>
          <w:spacing w:val="1"/>
          <w:sz w:val="24"/>
          <w:szCs w:val="24"/>
        </w:rPr>
        <w:t xml:space="preserve"> настоящего Порядка, – в соответствии с порядком составления и ведения кассового плана исполнения бюджета, но не позднее 10-го рабочего дня каждого месяца.</w:t>
      </w:r>
    </w:p>
    <w:p w:rsidR="00C41131" w:rsidRPr="00C41131" w:rsidRDefault="00C41131" w:rsidP="00C65C68">
      <w:pPr>
        <w:shd w:val="clear" w:color="auto" w:fill="FFFFFF"/>
        <w:ind w:firstLine="709"/>
        <w:jc w:val="both"/>
        <w:rPr>
          <w:color w:val="000000"/>
          <w:spacing w:val="1"/>
          <w:sz w:val="24"/>
          <w:szCs w:val="24"/>
        </w:rPr>
      </w:pPr>
      <w:r w:rsidRPr="00C41131">
        <w:rPr>
          <w:color w:val="000000"/>
          <w:spacing w:val="1"/>
          <w:sz w:val="24"/>
          <w:szCs w:val="24"/>
        </w:rPr>
        <w:t>1</w:t>
      </w:r>
      <w:r w:rsidR="00DD4A4C">
        <w:rPr>
          <w:color w:val="000000"/>
          <w:spacing w:val="1"/>
          <w:sz w:val="24"/>
          <w:szCs w:val="24"/>
        </w:rPr>
        <w:t>2</w:t>
      </w:r>
      <w:r w:rsidRPr="00C41131">
        <w:rPr>
          <w:color w:val="000000"/>
          <w:spacing w:val="1"/>
          <w:sz w:val="24"/>
          <w:szCs w:val="24"/>
        </w:rPr>
        <w:t xml:space="preserve">. Уникальный номер реестровой </w:t>
      </w:r>
      <w:proofErr w:type="gramStart"/>
      <w:r w:rsidRPr="00C41131">
        <w:rPr>
          <w:color w:val="000000"/>
          <w:spacing w:val="1"/>
          <w:sz w:val="24"/>
          <w:szCs w:val="24"/>
        </w:rPr>
        <w:t>записи источника дохода бюджета реестра источников доходов бюджета</w:t>
      </w:r>
      <w:proofErr w:type="gramEnd"/>
      <w:r w:rsidRPr="00C41131">
        <w:rPr>
          <w:color w:val="000000"/>
          <w:spacing w:val="1"/>
          <w:sz w:val="24"/>
          <w:szCs w:val="24"/>
        </w:rPr>
        <w:t xml:space="preserve"> имеет следующую структуру:</w:t>
      </w:r>
    </w:p>
    <w:p w:rsidR="00C41131" w:rsidRPr="00C41131" w:rsidRDefault="00C41131" w:rsidP="00CB1837">
      <w:pPr>
        <w:shd w:val="clear" w:color="auto" w:fill="FFFFFF"/>
        <w:jc w:val="both"/>
        <w:rPr>
          <w:color w:val="000000"/>
          <w:spacing w:val="1"/>
          <w:sz w:val="24"/>
          <w:szCs w:val="24"/>
        </w:rPr>
      </w:pPr>
      <w:r w:rsidRPr="00C41131">
        <w:rPr>
          <w:color w:val="000000"/>
          <w:spacing w:val="1"/>
          <w:sz w:val="24"/>
          <w:szCs w:val="24"/>
        </w:rPr>
        <w:t xml:space="preserve">1, 2, 3, 4, 5 разряды – значения группы доходов, подгруппы доходов, статьи доходов, предусмотренные кодом </w:t>
      </w:r>
      <w:proofErr w:type="gramStart"/>
      <w:r w:rsidRPr="00C41131">
        <w:rPr>
          <w:color w:val="000000"/>
          <w:spacing w:val="1"/>
          <w:sz w:val="24"/>
          <w:szCs w:val="24"/>
        </w:rPr>
        <w:t>вида доходов бюджетов классификации доходов бюджета</w:t>
      </w:r>
      <w:proofErr w:type="gramEnd"/>
      <w:r w:rsidRPr="00C41131">
        <w:rPr>
          <w:color w:val="000000"/>
          <w:spacing w:val="1"/>
          <w:sz w:val="24"/>
          <w:szCs w:val="24"/>
        </w:rPr>
        <w:t>;</w:t>
      </w:r>
    </w:p>
    <w:p w:rsidR="00C41131" w:rsidRPr="00C41131" w:rsidRDefault="00C41131" w:rsidP="00CB1837">
      <w:pPr>
        <w:shd w:val="clear" w:color="auto" w:fill="FFFFFF"/>
        <w:jc w:val="both"/>
        <w:rPr>
          <w:color w:val="000000"/>
          <w:spacing w:val="1"/>
          <w:sz w:val="24"/>
          <w:szCs w:val="24"/>
        </w:rPr>
      </w:pPr>
      <w:r w:rsidRPr="00C41131">
        <w:rPr>
          <w:color w:val="000000"/>
          <w:spacing w:val="1"/>
          <w:sz w:val="24"/>
          <w:szCs w:val="24"/>
        </w:rPr>
        <w:t>6, 7, 8, 9, 10 разряд – идентификационный код группы источника дохода бюджета в соответствии с перечнем источников доходов Российской Федерации;</w:t>
      </w:r>
    </w:p>
    <w:p w:rsidR="00C41131" w:rsidRPr="00C41131" w:rsidRDefault="00C41131" w:rsidP="00CB1837">
      <w:pPr>
        <w:shd w:val="clear" w:color="auto" w:fill="FFFFFF"/>
        <w:jc w:val="both"/>
        <w:rPr>
          <w:color w:val="000000"/>
          <w:spacing w:val="1"/>
          <w:sz w:val="24"/>
          <w:szCs w:val="24"/>
        </w:rPr>
      </w:pPr>
      <w:r w:rsidRPr="00C41131">
        <w:rPr>
          <w:color w:val="000000"/>
          <w:spacing w:val="1"/>
          <w:sz w:val="24"/>
          <w:szCs w:val="24"/>
        </w:rPr>
        <w:lastRenderedPageBreak/>
        <w:t>11 разряд – код федерального бюджета, бюджетов государственных внебюджетных фондов, установленный Министерством финансов Российской Федерации;</w:t>
      </w:r>
    </w:p>
    <w:p w:rsidR="00C41131" w:rsidRPr="00C41131" w:rsidRDefault="00C41131" w:rsidP="00CB1837">
      <w:pPr>
        <w:shd w:val="clear" w:color="auto" w:fill="FFFFFF"/>
        <w:jc w:val="both"/>
        <w:rPr>
          <w:color w:val="000000"/>
          <w:spacing w:val="1"/>
          <w:sz w:val="24"/>
          <w:szCs w:val="24"/>
        </w:rPr>
      </w:pPr>
      <w:r w:rsidRPr="00C41131">
        <w:rPr>
          <w:color w:val="000000"/>
          <w:spacing w:val="1"/>
          <w:sz w:val="24"/>
          <w:szCs w:val="24"/>
        </w:rPr>
        <w:t>12, 13 разряды – код субъекта Российской Федерации, установленный Министерством финансов Российской Федерации, в бюджет которого зачисляется платеж;</w:t>
      </w:r>
    </w:p>
    <w:p w:rsidR="00C41131" w:rsidRPr="00C41131" w:rsidRDefault="00C41131" w:rsidP="00CB1837">
      <w:pPr>
        <w:shd w:val="clear" w:color="auto" w:fill="FFFFFF"/>
        <w:jc w:val="both"/>
        <w:rPr>
          <w:color w:val="000000"/>
          <w:spacing w:val="1"/>
          <w:sz w:val="24"/>
          <w:szCs w:val="24"/>
        </w:rPr>
      </w:pPr>
      <w:r w:rsidRPr="00C41131">
        <w:rPr>
          <w:color w:val="000000"/>
          <w:spacing w:val="1"/>
          <w:sz w:val="24"/>
          <w:szCs w:val="24"/>
        </w:rPr>
        <w:t>14, 15, 16, 17, 18, 19, 20, 21 разряды – код территории населенного пункта в соответствии с Общероссийским классификатором территорий муниципальных образований, в бюджет которого зачисляется платеж;</w:t>
      </w:r>
    </w:p>
    <w:p w:rsidR="00C41131" w:rsidRPr="00C41131" w:rsidRDefault="00C41131" w:rsidP="00CB1837">
      <w:pPr>
        <w:shd w:val="clear" w:color="auto" w:fill="FFFFFF"/>
        <w:jc w:val="both"/>
        <w:rPr>
          <w:color w:val="000000"/>
          <w:spacing w:val="1"/>
          <w:sz w:val="24"/>
          <w:szCs w:val="24"/>
        </w:rPr>
      </w:pPr>
      <w:r w:rsidRPr="00C41131">
        <w:rPr>
          <w:color w:val="000000"/>
          <w:spacing w:val="1"/>
          <w:sz w:val="24"/>
          <w:szCs w:val="24"/>
        </w:rPr>
        <w:t>22, 23, 24, 25, 26, 27 разряды – номер источника доходов бюджета;</w:t>
      </w:r>
    </w:p>
    <w:p w:rsidR="00C65C68" w:rsidRDefault="00C41131" w:rsidP="00C65C68">
      <w:pPr>
        <w:shd w:val="clear" w:color="auto" w:fill="FFFFFF"/>
        <w:jc w:val="both"/>
        <w:rPr>
          <w:color w:val="000000"/>
          <w:spacing w:val="1"/>
          <w:sz w:val="24"/>
          <w:szCs w:val="24"/>
        </w:rPr>
      </w:pPr>
      <w:r w:rsidRPr="00C41131">
        <w:rPr>
          <w:color w:val="000000"/>
          <w:spacing w:val="1"/>
          <w:sz w:val="24"/>
          <w:szCs w:val="24"/>
        </w:rPr>
        <w:t xml:space="preserve">28, 29, 30 разряды – порядковый номер </w:t>
      </w:r>
      <w:proofErr w:type="gramStart"/>
      <w:r w:rsidRPr="00C41131">
        <w:rPr>
          <w:color w:val="000000"/>
          <w:spacing w:val="1"/>
          <w:sz w:val="24"/>
          <w:szCs w:val="24"/>
        </w:rPr>
        <w:t>версии реестровой записи источника дохода бюджета реестра источников доходов бюджета</w:t>
      </w:r>
      <w:proofErr w:type="gramEnd"/>
      <w:r w:rsidRPr="00C41131">
        <w:rPr>
          <w:color w:val="000000"/>
          <w:spacing w:val="1"/>
          <w:sz w:val="24"/>
          <w:szCs w:val="24"/>
        </w:rPr>
        <w:t>.</w:t>
      </w:r>
    </w:p>
    <w:p w:rsidR="00C65C68" w:rsidRDefault="00C41131" w:rsidP="00C65C68">
      <w:pPr>
        <w:shd w:val="clear" w:color="auto" w:fill="FFFFFF"/>
        <w:ind w:firstLine="709"/>
        <w:jc w:val="both"/>
        <w:rPr>
          <w:color w:val="000000"/>
          <w:spacing w:val="1"/>
          <w:sz w:val="24"/>
          <w:szCs w:val="24"/>
        </w:rPr>
      </w:pPr>
      <w:r w:rsidRPr="00C41131">
        <w:rPr>
          <w:color w:val="000000"/>
          <w:spacing w:val="1"/>
          <w:sz w:val="24"/>
          <w:szCs w:val="24"/>
        </w:rPr>
        <w:t>1</w:t>
      </w:r>
      <w:r w:rsidR="00DD4A4C">
        <w:rPr>
          <w:color w:val="000000"/>
          <w:spacing w:val="1"/>
          <w:sz w:val="24"/>
          <w:szCs w:val="24"/>
        </w:rPr>
        <w:t>3</w:t>
      </w:r>
      <w:r w:rsidRPr="00C41131">
        <w:rPr>
          <w:color w:val="000000"/>
          <w:spacing w:val="1"/>
          <w:sz w:val="24"/>
          <w:szCs w:val="24"/>
        </w:rPr>
        <w:t>. Реестр источников доходов бюджета</w:t>
      </w:r>
      <w:r w:rsidR="00D079DA">
        <w:rPr>
          <w:color w:val="000000"/>
          <w:spacing w:val="1"/>
          <w:sz w:val="24"/>
          <w:szCs w:val="24"/>
        </w:rPr>
        <w:t xml:space="preserve"> Ильичевского сельсовета предоставляется в финансовое управление Шушенского района </w:t>
      </w:r>
      <w:r w:rsidR="00F32057">
        <w:rPr>
          <w:color w:val="000000"/>
          <w:spacing w:val="1"/>
          <w:sz w:val="24"/>
          <w:szCs w:val="24"/>
        </w:rPr>
        <w:t xml:space="preserve">по состоянию </w:t>
      </w:r>
      <w:r w:rsidR="00D079DA">
        <w:rPr>
          <w:color w:val="000000"/>
          <w:spacing w:val="1"/>
          <w:sz w:val="24"/>
          <w:szCs w:val="24"/>
        </w:rPr>
        <w:t>на 01.01, 01.04, 01.07, 01.10 отчетного периода</w:t>
      </w:r>
      <w:r w:rsidRPr="00C41131">
        <w:rPr>
          <w:color w:val="000000"/>
          <w:spacing w:val="1"/>
          <w:sz w:val="24"/>
          <w:szCs w:val="24"/>
        </w:rPr>
        <w:t>.</w:t>
      </w:r>
    </w:p>
    <w:p w:rsidR="00C41131" w:rsidRPr="00C41131" w:rsidRDefault="004578F1" w:rsidP="00C65C68">
      <w:pPr>
        <w:shd w:val="clear" w:color="auto" w:fill="FFFFFF"/>
        <w:ind w:firstLine="709"/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1</w:t>
      </w:r>
      <w:r w:rsidR="00DD4A4C">
        <w:rPr>
          <w:color w:val="000000"/>
          <w:spacing w:val="1"/>
          <w:sz w:val="24"/>
          <w:szCs w:val="24"/>
        </w:rPr>
        <w:t>4</w:t>
      </w:r>
      <w:r w:rsidR="00C41131" w:rsidRPr="00C41131">
        <w:rPr>
          <w:color w:val="000000"/>
          <w:spacing w:val="1"/>
          <w:sz w:val="24"/>
          <w:szCs w:val="24"/>
        </w:rPr>
        <w:t>. Реестр источников доходов бюджета хранится в соответствии со сроками хранения архивных документов, определенными в соответствии с законодательством Российской Федерации об архивном деле.</w:t>
      </w:r>
    </w:p>
    <w:p w:rsidR="00F44FE7" w:rsidRDefault="00F44FE7" w:rsidP="00CB1837">
      <w:pPr>
        <w:shd w:val="clear" w:color="auto" w:fill="FFFFFF"/>
        <w:jc w:val="both"/>
        <w:rPr>
          <w:color w:val="000000"/>
          <w:spacing w:val="1"/>
          <w:sz w:val="24"/>
          <w:szCs w:val="24"/>
        </w:rPr>
      </w:pPr>
    </w:p>
    <w:sectPr w:rsidR="00F44FE7" w:rsidSect="00CB1837">
      <w:pgSz w:w="11909" w:h="16834"/>
      <w:pgMar w:top="1134" w:right="850" w:bottom="1134" w:left="1701" w:header="720" w:footer="720" w:gutter="0"/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4194" w:rsidRDefault="007F4194" w:rsidP="00CD3B17">
      <w:r>
        <w:separator/>
      </w:r>
    </w:p>
  </w:endnote>
  <w:endnote w:type="continuationSeparator" w:id="0">
    <w:p w:rsidR="007F4194" w:rsidRDefault="007F4194" w:rsidP="00CD3B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4194" w:rsidRDefault="007F4194" w:rsidP="00CD3B17">
      <w:r>
        <w:separator/>
      </w:r>
    </w:p>
  </w:footnote>
  <w:footnote w:type="continuationSeparator" w:id="0">
    <w:p w:rsidR="007F4194" w:rsidRDefault="007F4194" w:rsidP="00CD3B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EB8764E"/>
    <w:lvl w:ilvl="0">
      <w:numFmt w:val="bullet"/>
      <w:lvlText w:val="*"/>
      <w:lvlJc w:val="left"/>
    </w:lvl>
  </w:abstractNum>
  <w:abstractNum w:abstractNumId="1">
    <w:nsid w:val="08375950"/>
    <w:multiLevelType w:val="singleLevel"/>
    <w:tmpl w:val="51E2BCC0"/>
    <w:lvl w:ilvl="0">
      <w:start w:val="3"/>
      <w:numFmt w:val="decimal"/>
      <w:lvlText w:val="%1)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2">
    <w:nsid w:val="132F305C"/>
    <w:multiLevelType w:val="singleLevel"/>
    <w:tmpl w:val="F996B14A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>
    <w:nsid w:val="16F15194"/>
    <w:multiLevelType w:val="singleLevel"/>
    <w:tmpl w:val="BCB606C4"/>
    <w:lvl w:ilvl="0">
      <w:start w:val="1"/>
      <w:numFmt w:val="decimal"/>
      <w:lvlText w:val="3.%1."/>
      <w:legacy w:legacy="1" w:legacySpace="0" w:legacyIndent="441"/>
      <w:lvlJc w:val="left"/>
      <w:rPr>
        <w:rFonts w:ascii="Times New Roman" w:hAnsi="Times New Roman" w:cs="Times New Roman" w:hint="default"/>
      </w:rPr>
    </w:lvl>
  </w:abstractNum>
  <w:abstractNum w:abstractNumId="4">
    <w:nsid w:val="1E364665"/>
    <w:multiLevelType w:val="singleLevel"/>
    <w:tmpl w:val="9B3A9CCA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5">
    <w:nsid w:val="1E525916"/>
    <w:multiLevelType w:val="singleLevel"/>
    <w:tmpl w:val="CF488F0A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24435C25"/>
    <w:multiLevelType w:val="singleLevel"/>
    <w:tmpl w:val="5D60A816"/>
    <w:lvl w:ilvl="0">
      <w:start w:val="3"/>
      <w:numFmt w:val="decimal"/>
      <w:lvlText w:val="1.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7">
    <w:nsid w:val="501D3B22"/>
    <w:multiLevelType w:val="singleLevel"/>
    <w:tmpl w:val="9010603E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8">
    <w:nsid w:val="64670C75"/>
    <w:multiLevelType w:val="singleLevel"/>
    <w:tmpl w:val="4D74B458"/>
    <w:lvl w:ilvl="0">
      <w:start w:val="1"/>
      <w:numFmt w:val="decimal"/>
      <w:lvlText w:val="1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9">
    <w:nsid w:val="69605A6C"/>
    <w:multiLevelType w:val="singleLevel"/>
    <w:tmpl w:val="41501DB8"/>
    <w:lvl w:ilvl="0">
      <w:start w:val="6"/>
      <w:numFmt w:val="decimal"/>
      <w:lvlText w:val="3.%1."/>
      <w:legacy w:legacy="1" w:legacySpace="0" w:legacyIndent="452"/>
      <w:lvlJc w:val="left"/>
      <w:rPr>
        <w:rFonts w:ascii="Times New Roman" w:hAnsi="Times New Roman" w:cs="Times New Roman" w:hint="default"/>
      </w:rPr>
    </w:lvl>
  </w:abstractNum>
  <w:abstractNum w:abstractNumId="10">
    <w:nsid w:val="6E6C06BE"/>
    <w:multiLevelType w:val="singleLevel"/>
    <w:tmpl w:val="8DBCE7B2"/>
    <w:lvl w:ilvl="0">
      <w:start w:val="1"/>
      <w:numFmt w:val="decimal"/>
      <w:lvlText w:val="1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11">
    <w:nsid w:val="722C436A"/>
    <w:multiLevelType w:val="singleLevel"/>
    <w:tmpl w:val="0DDC1C2E"/>
    <w:lvl w:ilvl="0">
      <w:start w:val="5"/>
      <w:numFmt w:val="decimal"/>
      <w:lvlText w:val="1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1"/>
  </w:num>
  <w:num w:numId="5">
    <w:abstractNumId w:val="3"/>
  </w:num>
  <w:num w:numId="6">
    <w:abstractNumId w:val="9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"/>
  </w:num>
  <w:num w:numId="9">
    <w:abstractNumId w:val="10"/>
  </w:num>
  <w:num w:numId="10">
    <w:abstractNumId w:val="6"/>
  </w:num>
  <w:num w:numId="11">
    <w:abstractNumId w:val="11"/>
  </w:num>
  <w:num w:numId="12">
    <w:abstractNumId w:val="5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A551A6"/>
    <w:rsid w:val="00003FAF"/>
    <w:rsid w:val="000324CC"/>
    <w:rsid w:val="00070367"/>
    <w:rsid w:val="000A691B"/>
    <w:rsid w:val="000B0F9D"/>
    <w:rsid w:val="000D1116"/>
    <w:rsid w:val="000F21B6"/>
    <w:rsid w:val="00105341"/>
    <w:rsid w:val="001953E6"/>
    <w:rsid w:val="001A1C9E"/>
    <w:rsid w:val="001B4AD0"/>
    <w:rsid w:val="001E270A"/>
    <w:rsid w:val="00234761"/>
    <w:rsid w:val="002379BD"/>
    <w:rsid w:val="00256191"/>
    <w:rsid w:val="00272717"/>
    <w:rsid w:val="00273470"/>
    <w:rsid w:val="002B3D9F"/>
    <w:rsid w:val="002C15D8"/>
    <w:rsid w:val="002C533A"/>
    <w:rsid w:val="002D7BE0"/>
    <w:rsid w:val="002F38DB"/>
    <w:rsid w:val="002F5531"/>
    <w:rsid w:val="002F59A4"/>
    <w:rsid w:val="00306594"/>
    <w:rsid w:val="003071CC"/>
    <w:rsid w:val="00312C60"/>
    <w:rsid w:val="00313044"/>
    <w:rsid w:val="00323D9B"/>
    <w:rsid w:val="003676A0"/>
    <w:rsid w:val="0039058F"/>
    <w:rsid w:val="003A2EBC"/>
    <w:rsid w:val="003C492A"/>
    <w:rsid w:val="004246B6"/>
    <w:rsid w:val="00430DFF"/>
    <w:rsid w:val="004368D6"/>
    <w:rsid w:val="0045000C"/>
    <w:rsid w:val="004578F1"/>
    <w:rsid w:val="00467636"/>
    <w:rsid w:val="00477C5B"/>
    <w:rsid w:val="00482C89"/>
    <w:rsid w:val="00490194"/>
    <w:rsid w:val="004A715D"/>
    <w:rsid w:val="004A7ED5"/>
    <w:rsid w:val="004E4D1C"/>
    <w:rsid w:val="004E6D7E"/>
    <w:rsid w:val="004F7637"/>
    <w:rsid w:val="0050006E"/>
    <w:rsid w:val="005225E5"/>
    <w:rsid w:val="005279A1"/>
    <w:rsid w:val="00594D9C"/>
    <w:rsid w:val="005D43E5"/>
    <w:rsid w:val="005D791F"/>
    <w:rsid w:val="00603F74"/>
    <w:rsid w:val="006239F2"/>
    <w:rsid w:val="006504AB"/>
    <w:rsid w:val="00670D18"/>
    <w:rsid w:val="006820CA"/>
    <w:rsid w:val="006D1968"/>
    <w:rsid w:val="0070721A"/>
    <w:rsid w:val="0074623B"/>
    <w:rsid w:val="0078634E"/>
    <w:rsid w:val="007D4598"/>
    <w:rsid w:val="007D7246"/>
    <w:rsid w:val="007E2A41"/>
    <w:rsid w:val="007E5837"/>
    <w:rsid w:val="007F4194"/>
    <w:rsid w:val="008036E1"/>
    <w:rsid w:val="00852EA5"/>
    <w:rsid w:val="008A33CD"/>
    <w:rsid w:val="008B49F2"/>
    <w:rsid w:val="008C6C64"/>
    <w:rsid w:val="008E29DF"/>
    <w:rsid w:val="008F4AE2"/>
    <w:rsid w:val="00913D83"/>
    <w:rsid w:val="009659EF"/>
    <w:rsid w:val="009819CA"/>
    <w:rsid w:val="009C5B1C"/>
    <w:rsid w:val="009E08E7"/>
    <w:rsid w:val="009E1E59"/>
    <w:rsid w:val="009F3980"/>
    <w:rsid w:val="00A009C2"/>
    <w:rsid w:val="00A302ED"/>
    <w:rsid w:val="00A36E5D"/>
    <w:rsid w:val="00A50178"/>
    <w:rsid w:val="00A50943"/>
    <w:rsid w:val="00A551A6"/>
    <w:rsid w:val="00A71C8C"/>
    <w:rsid w:val="00A77A3E"/>
    <w:rsid w:val="00A83F13"/>
    <w:rsid w:val="00AB054A"/>
    <w:rsid w:val="00AC3CDC"/>
    <w:rsid w:val="00AC4309"/>
    <w:rsid w:val="00AD673A"/>
    <w:rsid w:val="00B11EB1"/>
    <w:rsid w:val="00B21DAE"/>
    <w:rsid w:val="00B3534F"/>
    <w:rsid w:val="00B67962"/>
    <w:rsid w:val="00BA6863"/>
    <w:rsid w:val="00BB6BF4"/>
    <w:rsid w:val="00BC147B"/>
    <w:rsid w:val="00BD4662"/>
    <w:rsid w:val="00BE1AF8"/>
    <w:rsid w:val="00C15809"/>
    <w:rsid w:val="00C252BA"/>
    <w:rsid w:val="00C41131"/>
    <w:rsid w:val="00C57A12"/>
    <w:rsid w:val="00C65C68"/>
    <w:rsid w:val="00C727DB"/>
    <w:rsid w:val="00C94BFD"/>
    <w:rsid w:val="00CB1837"/>
    <w:rsid w:val="00CB232F"/>
    <w:rsid w:val="00CD3B17"/>
    <w:rsid w:val="00CE7735"/>
    <w:rsid w:val="00D06F62"/>
    <w:rsid w:val="00D079DA"/>
    <w:rsid w:val="00D5068E"/>
    <w:rsid w:val="00D95A4E"/>
    <w:rsid w:val="00DD2C51"/>
    <w:rsid w:val="00DD4A4C"/>
    <w:rsid w:val="00E7268F"/>
    <w:rsid w:val="00E932B7"/>
    <w:rsid w:val="00ED1B22"/>
    <w:rsid w:val="00F32057"/>
    <w:rsid w:val="00F37F01"/>
    <w:rsid w:val="00F44FE7"/>
    <w:rsid w:val="00F55067"/>
    <w:rsid w:val="00F71F08"/>
    <w:rsid w:val="00F96C6B"/>
    <w:rsid w:val="00FC04B5"/>
    <w:rsid w:val="00FE6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6C6B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F55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F55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uiPriority w:val="99"/>
    <w:unhideWhenUsed/>
    <w:rsid w:val="002F5531"/>
    <w:rPr>
      <w:color w:val="0000FF"/>
      <w:u w:val="single"/>
    </w:rPr>
  </w:style>
  <w:style w:type="paragraph" w:styleId="a4">
    <w:name w:val="header"/>
    <w:basedOn w:val="a"/>
    <w:link w:val="a5"/>
    <w:rsid w:val="00CD3B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D3B17"/>
  </w:style>
  <w:style w:type="paragraph" w:styleId="a6">
    <w:name w:val="footer"/>
    <w:basedOn w:val="a"/>
    <w:link w:val="a7"/>
    <w:rsid w:val="00CD3B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CD3B17"/>
  </w:style>
  <w:style w:type="paragraph" w:customStyle="1" w:styleId="Style4">
    <w:name w:val="Style4"/>
    <w:basedOn w:val="a"/>
    <w:rsid w:val="00BB6BF4"/>
    <w:pPr>
      <w:spacing w:line="278" w:lineRule="exact"/>
      <w:ind w:firstLine="576"/>
      <w:jc w:val="both"/>
    </w:pPr>
    <w:rPr>
      <w:sz w:val="24"/>
      <w:szCs w:val="24"/>
    </w:rPr>
  </w:style>
  <w:style w:type="character" w:customStyle="1" w:styleId="FontStyle12">
    <w:name w:val="Font Style12"/>
    <w:basedOn w:val="a0"/>
    <w:rsid w:val="00BB6BF4"/>
    <w:rPr>
      <w:rFonts w:ascii="Times New Roman" w:hAnsi="Times New Roman" w:cs="Times New Roman"/>
      <w:sz w:val="22"/>
      <w:szCs w:val="22"/>
    </w:rPr>
  </w:style>
  <w:style w:type="paragraph" w:customStyle="1" w:styleId="ConsPlusTitle">
    <w:name w:val="ConsPlusTitle"/>
    <w:rsid w:val="00F44FE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F44FE7"/>
    <w:rPr>
      <w:rFonts w:ascii="Arial" w:hAnsi="Arial" w:cs="Arial"/>
    </w:rPr>
  </w:style>
  <w:style w:type="paragraph" w:styleId="a8">
    <w:name w:val="Balloon Text"/>
    <w:basedOn w:val="a"/>
    <w:link w:val="a9"/>
    <w:rsid w:val="004A715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A715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C492A"/>
    <w:pPr>
      <w:ind w:left="720"/>
      <w:contextualSpacing/>
    </w:pPr>
  </w:style>
  <w:style w:type="paragraph" w:customStyle="1" w:styleId="consplustitle0">
    <w:name w:val="consplustitle"/>
    <w:basedOn w:val="a"/>
    <w:rsid w:val="006D196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6C6B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F55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F55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uiPriority w:val="99"/>
    <w:unhideWhenUsed/>
    <w:rsid w:val="002F5531"/>
    <w:rPr>
      <w:color w:val="0000FF"/>
      <w:u w:val="single"/>
    </w:rPr>
  </w:style>
  <w:style w:type="paragraph" w:styleId="a4">
    <w:name w:val="header"/>
    <w:basedOn w:val="a"/>
    <w:link w:val="a5"/>
    <w:rsid w:val="00CD3B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D3B17"/>
  </w:style>
  <w:style w:type="paragraph" w:styleId="a6">
    <w:name w:val="footer"/>
    <w:basedOn w:val="a"/>
    <w:link w:val="a7"/>
    <w:rsid w:val="00CD3B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CD3B17"/>
  </w:style>
  <w:style w:type="paragraph" w:customStyle="1" w:styleId="Style4">
    <w:name w:val="Style4"/>
    <w:basedOn w:val="a"/>
    <w:rsid w:val="00BB6BF4"/>
    <w:pPr>
      <w:spacing w:line="278" w:lineRule="exact"/>
      <w:ind w:firstLine="576"/>
      <w:jc w:val="both"/>
    </w:pPr>
    <w:rPr>
      <w:sz w:val="24"/>
      <w:szCs w:val="24"/>
    </w:rPr>
  </w:style>
  <w:style w:type="character" w:customStyle="1" w:styleId="FontStyle12">
    <w:name w:val="Font Style12"/>
    <w:basedOn w:val="a0"/>
    <w:rsid w:val="00BB6BF4"/>
    <w:rPr>
      <w:rFonts w:ascii="Times New Roman" w:hAnsi="Times New Roman" w:cs="Times New Roman"/>
      <w:sz w:val="22"/>
      <w:szCs w:val="22"/>
    </w:rPr>
  </w:style>
  <w:style w:type="paragraph" w:customStyle="1" w:styleId="ConsPlusTitle">
    <w:name w:val="ConsPlusTitle"/>
    <w:rsid w:val="00F44FE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F44FE7"/>
    <w:rPr>
      <w:rFonts w:ascii="Arial" w:hAnsi="Arial" w:cs="Arial"/>
    </w:rPr>
  </w:style>
  <w:style w:type="paragraph" w:styleId="a8">
    <w:name w:val="Balloon Text"/>
    <w:basedOn w:val="a"/>
    <w:link w:val="a9"/>
    <w:rsid w:val="004A715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A715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C492A"/>
    <w:pPr>
      <w:ind w:left="720"/>
      <w:contextualSpacing/>
    </w:pPr>
  </w:style>
  <w:style w:type="paragraph" w:customStyle="1" w:styleId="consplustitle0">
    <w:name w:val="consplustitle"/>
    <w:basedOn w:val="a"/>
    <w:rsid w:val="006D196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1318</Words>
  <Characters>7518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Пользователь</cp:lastModifiedBy>
  <cp:revision>16</cp:revision>
  <cp:lastPrinted>2020-04-06T06:16:00Z</cp:lastPrinted>
  <dcterms:created xsi:type="dcterms:W3CDTF">2024-06-21T01:30:00Z</dcterms:created>
  <dcterms:modified xsi:type="dcterms:W3CDTF">2024-06-24T07:39:00Z</dcterms:modified>
</cp:coreProperties>
</file>