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3B5" w:rsidRPr="004C7F35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 ФЕДЕРАЦИЯ</w:t>
      </w:r>
    </w:p>
    <w:p w:rsidR="006C63B5" w:rsidRPr="004C7F35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 КРАЙ  ШУШЕНСКИЙ  РАЙОН</w:t>
      </w:r>
      <w:r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АДМИНИСТРАЦИЯ  ИЛЬИЧЕВСКОГО  СЕЛЬСОВЕТА</w:t>
      </w:r>
    </w:p>
    <w:p w:rsidR="006C63B5" w:rsidRPr="004C7F35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3B5" w:rsidRPr="004C7F35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3B5" w:rsidRPr="004C7F35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Е Н И Е</w:t>
      </w:r>
    </w:p>
    <w:p w:rsidR="006C63B5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1CE" w:rsidRPr="004C7F35" w:rsidRDefault="007301CE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3B5" w:rsidRPr="004C7F35" w:rsidRDefault="007301CE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 мая </w:t>
      </w:r>
      <w:r w:rsidR="0006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3B5"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06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            </w:t>
      </w:r>
      <w:r w:rsidR="006C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C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C63B5"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6C63B5"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6C63B5"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6C63B5"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льичево</w:t>
      </w:r>
      <w:proofErr w:type="spellEnd"/>
      <w:r w:rsidR="006C63B5"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№</w:t>
      </w:r>
      <w:r w:rsidR="006C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1D1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</w:p>
    <w:p w:rsidR="006C63B5" w:rsidRPr="004C7F35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3B5" w:rsidRPr="004C7F35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3B5" w:rsidRPr="002F083D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C63B5" w:rsidRDefault="00B96EC1" w:rsidP="00B9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 утверждении схемы дорожного движения</w:t>
      </w:r>
    </w:p>
    <w:p w:rsidR="00B96EC1" w:rsidRPr="002F083D" w:rsidRDefault="00B96EC1" w:rsidP="00B9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месте проведения праздничных мероприятий</w:t>
      </w:r>
    </w:p>
    <w:p w:rsidR="006C63B5" w:rsidRPr="004C7F35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3B5" w:rsidRDefault="007301CE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19.06.2024 № 54-ФЗ «О собраниях, митингах, демонстрациях, шествиях и пикетирования», в целях обеспечения безопасности граждан при проведении </w:t>
      </w:r>
      <w:r w:rsidR="00B31917">
        <w:rPr>
          <w:rFonts w:ascii="Times New Roman" w:hAnsi="Times New Roman" w:cs="Times New Roman"/>
          <w:sz w:val="24"/>
          <w:szCs w:val="24"/>
        </w:rPr>
        <w:t>праздничных мероприятий, посвященных</w:t>
      </w:r>
      <w:r>
        <w:rPr>
          <w:rFonts w:ascii="Times New Roman" w:hAnsi="Times New Roman" w:cs="Times New Roman"/>
          <w:sz w:val="24"/>
          <w:szCs w:val="24"/>
        </w:rPr>
        <w:t xml:space="preserve"> 80</w:t>
      </w:r>
      <w:r w:rsidR="00B31917">
        <w:rPr>
          <w:rFonts w:ascii="Times New Roman" w:hAnsi="Times New Roman" w:cs="Times New Roman"/>
          <w:sz w:val="24"/>
          <w:szCs w:val="24"/>
        </w:rPr>
        <w:t>-</w:t>
      </w:r>
      <w:r w:rsidR="00C45F4B">
        <w:rPr>
          <w:rFonts w:ascii="Times New Roman" w:hAnsi="Times New Roman" w:cs="Times New Roman"/>
          <w:sz w:val="24"/>
          <w:szCs w:val="24"/>
        </w:rPr>
        <w:t>й годовщине</w:t>
      </w:r>
      <w:r w:rsidR="00B31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Победы в Великой Отечественной войне 1941-1945 годов</w:t>
      </w:r>
      <w:r w:rsidR="004721D1">
        <w:rPr>
          <w:rFonts w:ascii="Times New Roman" w:hAnsi="Times New Roman" w:cs="Times New Roman"/>
          <w:sz w:val="24"/>
          <w:szCs w:val="24"/>
        </w:rPr>
        <w:t>,</w:t>
      </w:r>
    </w:p>
    <w:p w:rsidR="00B31917" w:rsidRPr="00032D2C" w:rsidRDefault="00B31917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63B5" w:rsidRPr="004C7F35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 :</w:t>
      </w:r>
    </w:p>
    <w:p w:rsidR="006C63B5" w:rsidRPr="004C7F35" w:rsidRDefault="006C63B5" w:rsidP="001B6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F4B" w:rsidRDefault="006C63B5" w:rsidP="00B31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45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Схему выставления крупногабаритных транспортных средств на участках дорожной сети, примыкающей к месту проведения праздничных мероприятий </w:t>
      </w:r>
      <w:r w:rsidR="008E4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45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мая 2025 года </w:t>
      </w:r>
      <w:r w:rsidR="0047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центральной площади поселка </w:t>
      </w:r>
      <w:proofErr w:type="spellStart"/>
      <w:r w:rsidR="004721D1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Ильичево</w:t>
      </w:r>
      <w:proofErr w:type="spellEnd"/>
      <w:r w:rsidR="008E4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обелиска погибшим в годы Великой Отечественной войны односельчанам</w:t>
      </w:r>
      <w:r w:rsidR="00C45F4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приложению.</w:t>
      </w:r>
    </w:p>
    <w:p w:rsidR="004D7F34" w:rsidRDefault="00C45F4B" w:rsidP="00B31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Ограничить движение автотранспорта </w:t>
      </w:r>
      <w:r w:rsidR="00472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улицах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Московская, Весенняя, Кирова</w:t>
      </w:r>
      <w:r w:rsidR="0047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утвержденной Схемой) в период с 09.30 до 11.30  часов 9 мая 2025 года.</w:t>
      </w:r>
    </w:p>
    <w:p w:rsidR="006C63B5" w:rsidRPr="004C7F35" w:rsidRDefault="004721D1" w:rsidP="004D7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C63B5"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C63B5"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6C63B5"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6C63B5" w:rsidRPr="004C7F35" w:rsidRDefault="004721D1" w:rsidP="004D7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C63B5" w:rsidRPr="004C7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Постановление вступает в силу со дня  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подписания  и </w:t>
      </w:r>
      <w:r w:rsidR="006C6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подлежит размещению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 сети Интернет.</w:t>
      </w:r>
    </w:p>
    <w:p w:rsidR="006C63B5" w:rsidRDefault="006C63B5" w:rsidP="006C63B5">
      <w:pPr>
        <w:jc w:val="both"/>
      </w:pPr>
    </w:p>
    <w:p w:rsidR="006C63B5" w:rsidRDefault="006C63B5" w:rsidP="006C63B5">
      <w:pPr>
        <w:jc w:val="both"/>
      </w:pPr>
    </w:p>
    <w:p w:rsidR="006C63B5" w:rsidRPr="001B01B4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1B01B4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</w:t>
      </w:r>
      <w:proofErr w:type="spellEnd"/>
      <w:r w:rsidRPr="001B0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           </w:t>
      </w:r>
      <w:proofErr w:type="spellStart"/>
      <w:r w:rsidRPr="001B01B4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И.А.Меркель</w:t>
      </w:r>
      <w:proofErr w:type="spellEnd"/>
    </w:p>
    <w:p w:rsidR="006C63B5" w:rsidRPr="001B01B4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3B5" w:rsidRPr="00651A48" w:rsidRDefault="006C63B5" w:rsidP="006C63B5">
      <w:pPr>
        <w:tabs>
          <w:tab w:val="left" w:pos="-142"/>
        </w:tabs>
        <w:ind w:right="-1" w:firstLine="851"/>
        <w:jc w:val="center"/>
        <w:rPr>
          <w:b/>
          <w:sz w:val="26"/>
          <w:szCs w:val="26"/>
        </w:rPr>
      </w:pPr>
      <w:r w:rsidRPr="00651A48">
        <w:rPr>
          <w:b/>
          <w:sz w:val="26"/>
          <w:szCs w:val="26"/>
        </w:rPr>
        <w:tab/>
      </w:r>
    </w:p>
    <w:p w:rsidR="006C63B5" w:rsidRDefault="006C63B5" w:rsidP="006C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</w:p>
    <w:p w:rsidR="0015719E" w:rsidRDefault="0015719E"/>
    <w:p w:rsidR="00390337" w:rsidRDefault="00390337"/>
    <w:p w:rsidR="00390337" w:rsidRDefault="00390337"/>
    <w:p w:rsidR="00390337" w:rsidRDefault="00390337"/>
    <w:p w:rsidR="00390337" w:rsidRDefault="00390337"/>
    <w:p w:rsidR="00390337" w:rsidRDefault="00390337"/>
    <w:p w:rsidR="00390337" w:rsidRDefault="00390337"/>
    <w:p w:rsidR="00390337" w:rsidRPr="004721D1" w:rsidRDefault="004721D1" w:rsidP="004721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21D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721D1" w:rsidRPr="004721D1" w:rsidRDefault="004721D1" w:rsidP="004721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721D1">
        <w:rPr>
          <w:rFonts w:ascii="Times New Roman" w:hAnsi="Times New Roman" w:cs="Times New Roman"/>
          <w:sz w:val="24"/>
          <w:szCs w:val="24"/>
        </w:rPr>
        <w:t xml:space="preserve"> постановлению от 06.05.2025 № 38</w:t>
      </w:r>
    </w:p>
    <w:p w:rsidR="00390337" w:rsidRPr="004721D1" w:rsidRDefault="00390337" w:rsidP="00472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337" w:rsidRPr="004721D1" w:rsidRDefault="00390337" w:rsidP="00472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337" w:rsidRDefault="00390337" w:rsidP="00472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1D1" w:rsidRDefault="004721D1" w:rsidP="00472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1D1" w:rsidRPr="004721D1" w:rsidRDefault="004721D1" w:rsidP="00472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</w:t>
      </w:r>
    </w:p>
    <w:p w:rsidR="008E4CFD" w:rsidRDefault="004721D1" w:rsidP="00472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выставления крупногабаритных транспортных средств на участках дорожной сети, примыкающей к месту проведения праздничных мероприятий 9 мая 2025 года</w:t>
      </w:r>
      <w:r w:rsidRPr="0047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0337" w:rsidRDefault="004721D1" w:rsidP="00472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центральной площади поселка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Ильичево</w:t>
      </w:r>
      <w:proofErr w:type="spellEnd"/>
      <w:r w:rsidR="008E4CFD" w:rsidRPr="008E4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4CFD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обелиска погибшим в годы Великой Отечественной войны односельчанам</w:t>
      </w:r>
    </w:p>
    <w:p w:rsidR="003E0075" w:rsidRDefault="003E0075" w:rsidP="00472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075" w:rsidRPr="004721D1" w:rsidRDefault="00E07046" w:rsidP="00472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046">
        <w:rPr>
          <w:rFonts w:ascii="Verdana" w:eastAsia="Times New Roman" w:hAnsi="Verdana" w:cs="Courier New"/>
          <w:noProof/>
          <w:sz w:val="21"/>
          <w:szCs w:val="2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8.3pt;margin-top:130.8pt;width:48.2pt;height:17.55pt;z-index:251664384">
            <v:textbox style="mso-next-textbox:#_x0000_s1036">
              <w:txbxContent>
                <w:p w:rsidR="00C06B22" w:rsidRPr="00C06B22" w:rsidRDefault="00C06B2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06B2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Обелиск</w:t>
                  </w:r>
                </w:p>
              </w:txbxContent>
            </v:textbox>
          </v:shape>
        </w:pict>
      </w:r>
      <w:r w:rsidRPr="00E07046">
        <w:rPr>
          <w:rFonts w:ascii="Verdana" w:eastAsia="Times New Roman" w:hAnsi="Verdana" w:cs="Courier New"/>
          <w:noProof/>
          <w:sz w:val="21"/>
          <w:szCs w:val="21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left:0;text-align:left;margin-left:65.9pt;margin-top:50.8pt;width:13.75pt;height:9.4pt;rotation:1612527fd;z-index:251660288" fillcolor="black [3213]" strokecolor="black [3213]" strokeweight="1pt">
            <v:fill r:id="rId4" o:title="Гранит" type="tile"/>
            <v:shadow on="t" type="perspective" color="#7f7f7f [1601]" opacity=".5" offset="1pt" offset2="-1pt"/>
          </v:shape>
        </w:pict>
      </w:r>
      <w:r w:rsidRPr="00E07046">
        <w:rPr>
          <w:rFonts w:ascii="Verdana" w:eastAsia="Times New Roman" w:hAnsi="Verdana" w:cs="Courier New"/>
          <w:noProof/>
          <w:sz w:val="21"/>
          <w:szCs w:val="21"/>
          <w:lang w:eastAsia="ru-RU"/>
        </w:rPr>
        <w:pict>
          <v:shape id="_x0000_s1031" type="#_x0000_t109" style="position:absolute;left:0;text-align:left;margin-left:165.1pt;margin-top:103.4pt;width:13.75pt;height:9.4pt;rotation:1612527fd;z-index:251662336" fillcolor="black [3213]" strokecolor="black [3213]" strokeweight="1pt">
            <v:fill r:id="rId4" o:title="Гранит" type="tile"/>
            <v:shadow on="t" type="perspective" color="#7f7f7f [1601]" opacity=".5" offset="1pt" offset2="-1pt"/>
          </v:shape>
        </w:pict>
      </w:r>
    </w:p>
    <w:p w:rsidR="00390337" w:rsidRPr="00EF511B" w:rsidRDefault="00E07046" w:rsidP="003E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76" w:firstLine="540"/>
        <w:jc w:val="center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Verdana" w:eastAsia="Times New Roman" w:hAnsi="Verdana" w:cs="Courier New"/>
          <w:noProof/>
          <w:sz w:val="21"/>
          <w:szCs w:val="21"/>
          <w:lang w:eastAsia="ru-RU"/>
        </w:rPr>
        <w:pict>
          <v:shape id="_x0000_s1030" type="#_x0000_t109" style="position:absolute;left:0;text-align:left;margin-left:-22.85pt;margin-top:206.75pt;width:13.75pt;height:9.4pt;rotation:1612527fd;z-index:251661312" fillcolor="black [3213]" strokecolor="black [3213]" strokeweight="1pt">
            <v:fill r:id="rId4" o:title="Гранит" type="tile"/>
            <v:shadow on="t" type="perspective" color="#7f7f7f [1601]" opacity=".5" offset="1pt" offset2="-1pt"/>
          </v:shape>
        </w:pict>
      </w:r>
      <w:r>
        <w:rPr>
          <w:rFonts w:ascii="Verdana" w:eastAsia="Times New Roman" w:hAnsi="Verdana" w:cs="Courier New"/>
          <w:noProof/>
          <w:sz w:val="21"/>
          <w:szCs w:val="21"/>
          <w:lang w:eastAsia="ru-RU"/>
        </w:rPr>
        <w:pict>
          <v:shape id="_x0000_s1032" type="#_x0000_t109" style="position:absolute;left:0;text-align:left;margin-left:436.8pt;margin-top:306.45pt;width:13.75pt;height:9.4pt;rotation:-3606020fd;z-index:251663360" fillcolor="black [3213]" strokecolor="black [3213]" strokeweight="1pt">
            <v:fill r:id="rId4" o:title="Гранит" type="tile"/>
            <v:shadow on="t" type="perspective" color="#7f7f7f [1601]" opacity=".5" offset="1pt" offset2="-1pt"/>
          </v:shape>
        </w:pict>
      </w:r>
      <w:r>
        <w:rPr>
          <w:rFonts w:ascii="Verdana" w:eastAsia="Times New Roman" w:hAnsi="Verdana" w:cs="Courier New"/>
          <w:noProof/>
          <w:sz w:val="21"/>
          <w:szCs w:val="21"/>
          <w:lang w:eastAsia="ru-RU"/>
        </w:rPr>
        <w:pict>
          <v:shape id="_x0000_s1026" type="#_x0000_t109" style="position:absolute;left:0;text-align:left;margin-left:90.25pt;margin-top:230.35pt;width:13.75pt;height:9.4pt;rotation:1612527fd;z-index:251659264" fillcolor="black [3213]" strokecolor="black [3213]" strokeweight="1pt">
            <v:fill r:id="rId4" o:title="Гранит" type="tile"/>
            <v:shadow on="t" type="perspective" color="#7f7f7f [1601]" opacity=".5" offset="1pt" offset2="-1pt"/>
          </v:shape>
        </w:pict>
      </w:r>
      <w:r w:rsidR="003E0075">
        <w:rPr>
          <w:rFonts w:ascii="Verdana" w:eastAsia="Times New Roman" w:hAnsi="Verdana" w:cs="Courier New"/>
          <w:noProof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010400" cy="409638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792" t="10787" r="8560" b="4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409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0337" w:rsidRDefault="00E07046">
      <w:r w:rsidRPr="00E07046">
        <w:rPr>
          <w:rFonts w:ascii="Verdana" w:eastAsia="Times New Roman" w:hAnsi="Verdana" w:cs="Courier New"/>
          <w:noProof/>
          <w:sz w:val="21"/>
          <w:szCs w:val="21"/>
          <w:lang w:eastAsia="ru-RU"/>
        </w:rPr>
        <w:pict>
          <v:shape id="_x0000_s1037" type="#_x0000_t109" style="position:absolute;margin-left:-39.3pt;margin-top:17.25pt;width:22.1pt;height:14.3pt;z-index:251665408" fillcolor="black [3213]" strokecolor="black [3213]" strokeweight="1pt">
            <v:fill r:id="rId4" o:title="Гранит" type="tile"/>
            <v:shadow on="t" type="perspective" color="#7f7f7f [1601]" opacity=".5" offset="1pt" offset2="-1pt"/>
          </v:shape>
        </w:pict>
      </w:r>
      <w:r w:rsidR="003E0075">
        <w:br w:type="textWrapping" w:clear="all"/>
      </w:r>
      <w:r w:rsidR="00C06B22">
        <w:t xml:space="preserve">- </w:t>
      </w:r>
      <w:r w:rsidR="00C06B22" w:rsidRPr="00C06B2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крупногабаритное транспортное средство</w:t>
      </w:r>
    </w:p>
    <w:sectPr w:rsidR="00390337" w:rsidSect="008E4CF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63B5"/>
    <w:rsid w:val="00066048"/>
    <w:rsid w:val="000B2972"/>
    <w:rsid w:val="0015719E"/>
    <w:rsid w:val="001A4D7C"/>
    <w:rsid w:val="001B6C10"/>
    <w:rsid w:val="00390337"/>
    <w:rsid w:val="003E0075"/>
    <w:rsid w:val="004455AE"/>
    <w:rsid w:val="004721D1"/>
    <w:rsid w:val="004D51B9"/>
    <w:rsid w:val="004D7F34"/>
    <w:rsid w:val="0054615A"/>
    <w:rsid w:val="00693964"/>
    <w:rsid w:val="006C63B5"/>
    <w:rsid w:val="007301CE"/>
    <w:rsid w:val="008B6552"/>
    <w:rsid w:val="008E4CFD"/>
    <w:rsid w:val="00956040"/>
    <w:rsid w:val="00A04F1D"/>
    <w:rsid w:val="00A754BA"/>
    <w:rsid w:val="00B31917"/>
    <w:rsid w:val="00B96EC1"/>
    <w:rsid w:val="00BF3CA5"/>
    <w:rsid w:val="00C06B22"/>
    <w:rsid w:val="00C333F5"/>
    <w:rsid w:val="00C45F4B"/>
    <w:rsid w:val="00E07046"/>
    <w:rsid w:val="00FE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3B5"/>
    <w:pPr>
      <w:spacing w:after="0" w:line="240" w:lineRule="auto"/>
    </w:pPr>
  </w:style>
  <w:style w:type="character" w:customStyle="1" w:styleId="ed">
    <w:name w:val="ed"/>
    <w:basedOn w:val="a0"/>
    <w:rsid w:val="00390337"/>
  </w:style>
  <w:style w:type="character" w:customStyle="1" w:styleId="w9">
    <w:name w:val="w9"/>
    <w:basedOn w:val="a0"/>
    <w:rsid w:val="00390337"/>
  </w:style>
  <w:style w:type="character" w:styleId="a4">
    <w:name w:val="Hyperlink"/>
    <w:basedOn w:val="a0"/>
    <w:uiPriority w:val="99"/>
    <w:semiHidden/>
    <w:unhideWhenUsed/>
    <w:rsid w:val="00390337"/>
    <w:rPr>
      <w:color w:val="0000FF"/>
      <w:u w:val="single"/>
    </w:rPr>
  </w:style>
  <w:style w:type="character" w:customStyle="1" w:styleId="cmd">
    <w:name w:val="cmd"/>
    <w:basedOn w:val="a0"/>
    <w:rsid w:val="00390337"/>
  </w:style>
  <w:style w:type="character" w:customStyle="1" w:styleId="mark">
    <w:name w:val="mark"/>
    <w:basedOn w:val="a0"/>
    <w:rsid w:val="00390337"/>
  </w:style>
  <w:style w:type="paragraph" w:styleId="a5">
    <w:name w:val="Normal (Web)"/>
    <w:basedOn w:val="a"/>
    <w:uiPriority w:val="99"/>
    <w:unhideWhenUsed/>
    <w:rsid w:val="00A0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x">
    <w:name w:val="edx"/>
    <w:basedOn w:val="a0"/>
    <w:rsid w:val="00A04F1D"/>
  </w:style>
  <w:style w:type="character" w:customStyle="1" w:styleId="markx">
    <w:name w:val="markx"/>
    <w:basedOn w:val="a0"/>
    <w:rsid w:val="00A04F1D"/>
  </w:style>
  <w:style w:type="paragraph" w:styleId="a6">
    <w:name w:val="Balloon Text"/>
    <w:basedOn w:val="a"/>
    <w:link w:val="a7"/>
    <w:uiPriority w:val="99"/>
    <w:semiHidden/>
    <w:unhideWhenUsed/>
    <w:rsid w:val="003E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0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2025-05-06T07:47:00Z</cp:lastPrinted>
  <dcterms:created xsi:type="dcterms:W3CDTF">2025-05-06T06:27:00Z</dcterms:created>
  <dcterms:modified xsi:type="dcterms:W3CDTF">2025-05-06T07:47:00Z</dcterms:modified>
</cp:coreProperties>
</file>